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25" w:rsidRDefault="008D3D25" w:rsidP="008D3D25">
      <w:pPr>
        <w:ind w:right="46"/>
        <w:jc w:val="center"/>
      </w:pPr>
    </w:p>
    <w:tbl>
      <w:tblPr>
        <w:tblStyle w:val="a4"/>
        <w:tblW w:w="8897" w:type="dxa"/>
        <w:tblLook w:val="04A0"/>
      </w:tblPr>
      <w:tblGrid>
        <w:gridCol w:w="4786"/>
        <w:gridCol w:w="2126"/>
        <w:gridCol w:w="1985"/>
      </w:tblGrid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jc w:val="center"/>
            </w:pPr>
            <w:r w:rsidRPr="008D3D25">
              <w:t xml:space="preserve">ΦΥΛΛΟ ΣΥΜΜΟΡΦΩΣΗΣ </w:t>
            </w:r>
          </w:p>
        </w:tc>
        <w:tc>
          <w:tcPr>
            <w:tcW w:w="2126" w:type="dxa"/>
          </w:tcPr>
          <w:p w:rsidR="008D3D25" w:rsidRDefault="008D3D25" w:rsidP="008D3D25"/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jc w:val="center"/>
            </w:pPr>
          </w:p>
        </w:tc>
        <w:tc>
          <w:tcPr>
            <w:tcW w:w="2126" w:type="dxa"/>
          </w:tcPr>
          <w:p w:rsidR="008D3D25" w:rsidRDefault="008D3D25" w:rsidP="008D3D25">
            <w:r>
              <w:t>ΥΠΟΧΡΕΩΤΙΚΗ ΑΠΑΙΤΗΣΗ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>
              <w:t>ΥΠΟΧΡΕΩΤΙΚΗ ΑΠΑΝΤΗΣΗ</w:t>
            </w: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jc w:val="center"/>
            </w:pPr>
            <w:r w:rsidRPr="008D3D25">
              <w:t xml:space="preserve">ΤΕΧΝΙΚΕΣ ΠΡΟΔΙΑΓΡΑΦΕΣ ΑΝΑΛΟΓΙΚΟΥ ΠΙΕΣΟΜΕΤΡΟΥ ΜΠΡΑΤΣΟΥ </w:t>
            </w:r>
          </w:p>
        </w:tc>
        <w:tc>
          <w:tcPr>
            <w:tcW w:w="2126" w:type="dxa"/>
          </w:tcPr>
          <w:p w:rsidR="008D3D25" w:rsidRPr="005E1597" w:rsidRDefault="008D3D25" w:rsidP="008D3D25">
            <w:pPr>
              <w:jc w:val="center"/>
            </w:pPr>
            <w:r w:rsidRPr="005E1597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jc w:val="center"/>
            </w:pP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Να είναι από μεταλλικό μίγμα αλουμινίου ο σκελετός του μανομέτρου και να έχει μονό </w:t>
            </w:r>
            <w:proofErr w:type="spellStart"/>
            <w:r w:rsidRPr="008D3D25">
              <w:t>αεροσωλήνα</w:t>
            </w:r>
            <w:proofErr w:type="spellEnd"/>
            <w:r w:rsidRPr="008D3D25">
              <w:t xml:space="preserve"> στην περιχειρίδα.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 Η περιχειρίδα να είναι κατασκευασμένη (εξωτερική επένδυση) με ύφασμα χονδρό ,σταθερό, καλής ποιότητας και επίσης να είναι αυτοκόλλητη </w:t>
            </w:r>
          </w:p>
        </w:tc>
        <w:tc>
          <w:tcPr>
            <w:tcW w:w="2126" w:type="dxa"/>
          </w:tcPr>
          <w:p w:rsidR="008D3D25" w:rsidRPr="00C911DA" w:rsidRDefault="008D3D25" w:rsidP="008D3D25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Να έχει λαστιχένιο πουάρ για φούσκωμα του μανομέτρου.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 Να έχει εργονομικό σχεδιασμό επενδυμένο με ανοξείδωτο ατσάλι. </w:t>
            </w:r>
          </w:p>
        </w:tc>
        <w:tc>
          <w:tcPr>
            <w:tcW w:w="2126" w:type="dxa"/>
          </w:tcPr>
          <w:p w:rsidR="008D3D25" w:rsidRPr="002354E9" w:rsidRDefault="008D3D25" w:rsidP="008D3D25">
            <w:pPr>
              <w:jc w:val="center"/>
            </w:pP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Να έχει σαμπρέλα φουσκώματος μονής εξόδου.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Να έχει εύκολο ξεφούσκωμα από την βαλβίδα με απλή κίνηση.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 Να έχει </w:t>
            </w:r>
            <w:proofErr w:type="spellStart"/>
            <w:r w:rsidRPr="008D3D25">
              <w:t>μικροφίλτρα</w:t>
            </w:r>
            <w:proofErr w:type="spellEnd"/>
            <w:r w:rsidRPr="008D3D25">
              <w:t xml:space="preserve"> τα οποία να προστατεύουν την διέλευση του αέρα στην βαλβίδα κατά την διάρκεια της μέτρησης.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Να περιέχει διάγραμμα ενδείξεων οθόνης μανομέτρου από 0 έως 300 </w:t>
            </w:r>
            <w:proofErr w:type="spellStart"/>
            <w:r w:rsidRPr="008D3D25">
              <w:t>mmHg</w:t>
            </w:r>
            <w:proofErr w:type="spellEnd"/>
            <w:r w:rsidRPr="008D3D25">
              <w:t xml:space="preserve">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B228FA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 Να προσφέρεται με περιχειρίδες </w:t>
            </w:r>
            <w:proofErr w:type="spellStart"/>
            <w:r w:rsidRPr="008D3D25">
              <w:t>Medium</w:t>
            </w:r>
            <w:proofErr w:type="spellEnd"/>
            <w:r w:rsidRPr="008D3D25">
              <w:t xml:space="preserve"> </w:t>
            </w:r>
            <w:r w:rsidR="00B228FA">
              <w:t>&amp;</w:t>
            </w:r>
            <w:r w:rsidRPr="008D3D25">
              <w:t xml:space="preserve"> </w:t>
            </w:r>
            <w:proofErr w:type="spellStart"/>
            <w:r w:rsidRPr="008D3D25">
              <w:t>Large</w:t>
            </w:r>
            <w:proofErr w:type="spellEnd"/>
            <w:r w:rsidRPr="008D3D25">
              <w:t xml:space="preserve">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Η ακρίβεια μέτρησης του πιεσόμετρου να είναι ±3 </w:t>
            </w:r>
            <w:proofErr w:type="spellStart"/>
            <w:r w:rsidRPr="008D3D25">
              <w:t>mmHg</w:t>
            </w:r>
            <w:proofErr w:type="spellEnd"/>
            <w:r w:rsidRPr="008D3D25">
              <w:t xml:space="preserve">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 xml:space="preserve">Να αντικαθίστανται τα ελαττωματικά.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</w:rPr>
            </w:pPr>
            <w:proofErr w:type="spellStart"/>
            <w:r w:rsidRPr="008D3D25">
              <w:rPr>
                <w:rFonts w:eastAsia="Times New Roman"/>
              </w:rPr>
              <w:t>Nα</w:t>
            </w:r>
            <w:proofErr w:type="spellEnd"/>
            <w:r w:rsidRPr="008D3D25">
              <w:rPr>
                <w:rFonts w:eastAsia="Times New Roman"/>
              </w:rPr>
              <w:t xml:space="preserve"> διαθέτει εγγύηση καλής λειτουργίας 2 ετών και άνω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>Να είναι ευρωπαϊκού οίκου κατασκευής</w:t>
            </w:r>
            <w:r w:rsidRPr="008D3D25">
              <w:rPr>
                <w:spacing w:val="-2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D3D25" w:rsidRPr="008D3D25" w:rsidTr="008D3D25">
        <w:tc>
          <w:tcPr>
            <w:tcW w:w="4786" w:type="dxa"/>
          </w:tcPr>
          <w:p w:rsidR="008D3D25" w:rsidRPr="008D3D25" w:rsidRDefault="008D3D25" w:rsidP="008D3D25">
            <w:pPr>
              <w:pStyle w:val="a3"/>
              <w:numPr>
                <w:ilvl w:val="0"/>
                <w:numId w:val="1"/>
              </w:numPr>
              <w:jc w:val="both"/>
              <w:rPr>
                <w:spacing w:val="-2"/>
                <w:u w:val="single"/>
              </w:rPr>
            </w:pPr>
            <w:r w:rsidRPr="008D3D25">
              <w:t>Η συσκευή να διαθέτει CE.</w:t>
            </w:r>
          </w:p>
        </w:tc>
        <w:tc>
          <w:tcPr>
            <w:tcW w:w="2126" w:type="dxa"/>
          </w:tcPr>
          <w:p w:rsidR="008D3D25" w:rsidRDefault="008D3D25" w:rsidP="008D3D25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8D3D25" w:rsidRPr="004A5DF6" w:rsidRDefault="008D3D25" w:rsidP="008D3D25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C91BC1" w:rsidRDefault="00C91BC1" w:rsidP="008D3D25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44CC"/>
    <w:multiLevelType w:val="hybridMultilevel"/>
    <w:tmpl w:val="F7669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D25"/>
    <w:rsid w:val="00341816"/>
    <w:rsid w:val="00511E4A"/>
    <w:rsid w:val="00681F55"/>
    <w:rsid w:val="008D3D25"/>
    <w:rsid w:val="00B228FA"/>
    <w:rsid w:val="00C91BC1"/>
    <w:rsid w:val="00CB7491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25"/>
    <w:pPr>
      <w:ind w:left="720"/>
      <w:contextualSpacing/>
    </w:pPr>
  </w:style>
  <w:style w:type="table" w:styleId="a4">
    <w:name w:val="Table Grid"/>
    <w:basedOn w:val="a1"/>
    <w:uiPriority w:val="59"/>
    <w:rsid w:val="008D3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3</cp:revision>
  <cp:lastPrinted>2025-09-25T08:41:00Z</cp:lastPrinted>
  <dcterms:created xsi:type="dcterms:W3CDTF">2025-09-25T08:38:00Z</dcterms:created>
  <dcterms:modified xsi:type="dcterms:W3CDTF">2025-11-28T14:24:00Z</dcterms:modified>
</cp:coreProperties>
</file>