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A5F" w:rsidRPr="00714E0D" w:rsidRDefault="00450A5F" w:rsidP="00714E0D">
      <w:pPr>
        <w:tabs>
          <w:tab w:val="left" w:pos="10490"/>
        </w:tabs>
        <w:ind w:firstLine="709"/>
        <w:jc w:val="center"/>
      </w:pPr>
      <w:r w:rsidRPr="00714E0D">
        <w:rPr>
          <w:b/>
          <w:u w:val="single"/>
        </w:rPr>
        <w:t>ΕΤΗΣΙΑ ΠΡΟΛΗΠΤΙΚΗ ΣΥΝΤΗΡΗΣΗ ΙΑΤΡΟΤΕΧΝΟΛΟΓΙΚΟΥ ΕΞΟΠΛΙΣΜΟΥ</w:t>
      </w:r>
    </w:p>
    <w:p w:rsidR="00450A5F" w:rsidRPr="00714E0D" w:rsidRDefault="00450A5F" w:rsidP="00450A5F">
      <w:pPr>
        <w:rPr>
          <w:b/>
        </w:rPr>
      </w:pPr>
      <w:r w:rsidRPr="00714E0D">
        <w:rPr>
          <w:b/>
        </w:rPr>
        <w:t>ΓΕΝΙΚΟΙ ΟΡΟΙ :</w:t>
      </w:r>
    </w:p>
    <w:p w:rsidR="00B15106" w:rsidRPr="00714E0D" w:rsidRDefault="001D361E" w:rsidP="00A6477C">
      <w:pPr>
        <w:pStyle w:val="a3"/>
        <w:numPr>
          <w:ilvl w:val="0"/>
          <w:numId w:val="5"/>
        </w:numPr>
        <w:ind w:left="425" w:hanging="357"/>
        <w:jc w:val="both"/>
      </w:pPr>
      <w:r w:rsidRPr="00714E0D">
        <w:t xml:space="preserve">Οι εργασίες προληπτικού ελέγχου και συντήρησης ιατροτεχνολογικού εξοπλισμού </w:t>
      </w:r>
      <w:r w:rsidR="009E4E62" w:rsidRPr="00714E0D">
        <w:t>θα πραγματοποιούνται αυστηρά</w:t>
      </w:r>
      <w:r w:rsidR="00714E0D">
        <w:t>,</w:t>
      </w:r>
      <w:r w:rsidR="009E4E62" w:rsidRPr="00714E0D">
        <w:t xml:space="preserve"> σύμφωνα με τις </w:t>
      </w:r>
      <w:r w:rsidR="006066C9" w:rsidRPr="00714E0D">
        <w:t>προδιαγραφές</w:t>
      </w:r>
      <w:r w:rsidR="009E4E62" w:rsidRPr="00714E0D">
        <w:t xml:space="preserve"> του κατασκευαστικού οίκου</w:t>
      </w:r>
      <w:r w:rsidR="00AF6897">
        <w:t xml:space="preserve"> κάθε μηχ</w:t>
      </w:r>
      <w:r w:rsidR="009B4788">
        <w:t>α</w:t>
      </w:r>
      <w:r w:rsidR="00AF6897">
        <w:t>ν</w:t>
      </w:r>
      <w:r w:rsidR="009B4788">
        <w:t>ή</w:t>
      </w:r>
      <w:r w:rsidR="00AF6897">
        <w:t>μα</w:t>
      </w:r>
      <w:r w:rsidR="009B4788">
        <w:t>τος</w:t>
      </w:r>
      <w:r w:rsidR="009E4E62" w:rsidRPr="00714E0D">
        <w:t>.</w:t>
      </w:r>
      <w:r w:rsidR="00CF642E" w:rsidRPr="00714E0D">
        <w:t xml:space="preserve"> </w:t>
      </w:r>
    </w:p>
    <w:p w:rsidR="00B15106" w:rsidRPr="00714E0D" w:rsidRDefault="001E4D42" w:rsidP="00A6477C">
      <w:pPr>
        <w:pStyle w:val="a3"/>
        <w:numPr>
          <w:ilvl w:val="0"/>
          <w:numId w:val="5"/>
        </w:numPr>
        <w:ind w:left="425" w:hanging="357"/>
        <w:jc w:val="both"/>
      </w:pPr>
      <w:r>
        <w:rPr>
          <w:rFonts w:eastAsia="Times New Roman"/>
          <w:lang w:eastAsia="el-GR"/>
        </w:rPr>
        <w:t>Ο</w:t>
      </w:r>
      <w:r w:rsidRPr="00714E0D">
        <w:rPr>
          <w:rFonts w:eastAsia="Times New Roman"/>
          <w:lang w:eastAsia="el-GR"/>
        </w:rPr>
        <w:t xml:space="preserve"> ανάδοχος</w:t>
      </w:r>
      <w:r w:rsidR="009B4788">
        <w:rPr>
          <w:rFonts w:eastAsia="Times New Roman"/>
          <w:lang w:eastAsia="el-GR"/>
        </w:rPr>
        <w:t xml:space="preserve"> υποχρεούται </w:t>
      </w:r>
      <w:r w:rsidR="00B15106" w:rsidRPr="00714E0D">
        <w:t>να διαθέτει προσωπικό  με  σχετικές νόμιμες άδειες,  αποδεδειγμένη  εμπειρία  και εκπαίδευση  από τον κατασκευαστικό οίκο στα συγκεκριμένα μηχανήματα</w:t>
      </w:r>
      <w:r w:rsidR="00714E0D">
        <w:t>.</w:t>
      </w:r>
      <w:r w:rsidR="00B15106" w:rsidRPr="00714E0D">
        <w:t xml:space="preserve"> Απαιτείται η κατάθεση  των πιστοποιητικών ή βεβαιώσεων εκπαίδευσης  που παρέχει ο Κατασκευαστικός Οίκος σε τεχνικούς που παρακολο</w:t>
      </w:r>
      <w:r w:rsidR="009B4788">
        <w:t>ύ</w:t>
      </w:r>
      <w:r w:rsidR="00B15106" w:rsidRPr="00714E0D">
        <w:t>θ</w:t>
      </w:r>
      <w:r w:rsidR="009B4788">
        <w:t>ησαν</w:t>
      </w:r>
      <w:r w:rsidR="00B15106" w:rsidRPr="00714E0D">
        <w:t xml:space="preserve"> τις εκπαιδεύσεις. </w:t>
      </w:r>
    </w:p>
    <w:p w:rsidR="00A6477C" w:rsidRDefault="001E4D42" w:rsidP="00A6477C">
      <w:pPr>
        <w:pStyle w:val="a3"/>
        <w:numPr>
          <w:ilvl w:val="0"/>
          <w:numId w:val="5"/>
        </w:numPr>
        <w:ind w:left="426"/>
        <w:jc w:val="both"/>
      </w:pPr>
      <w:r w:rsidRPr="00A6477C">
        <w:rPr>
          <w:rFonts w:eastAsia="Times New Roman"/>
          <w:lang w:eastAsia="el-GR"/>
        </w:rPr>
        <w:t xml:space="preserve">Ο ανάδοχος </w:t>
      </w:r>
      <w:r w:rsidR="00CF642E" w:rsidRPr="00714E0D">
        <w:t>θα πρέπει να βεβαιώνει ότι διαθέτει όλα τα ειδικά όργανα και εργαλεία που απαιτούνται για τον έλεγχο καλής λειτουργιάς των μηχανημάτων, τις προληπτικές συντηρήσεις και τις επισκευές των μηχανημάτων σύμφωνα με τις απαιτήσεις του κατασκευαστή.</w:t>
      </w:r>
      <w:r w:rsidR="00DB5202">
        <w:t xml:space="preserve"> </w:t>
      </w:r>
      <w:r w:rsidR="00CF642E" w:rsidRPr="00714E0D">
        <w:t>Όλες οι συσκευές θα πρέπει να είναι διακριβωμένες και τα σχετικά φύλλα διακρίβωσης να είναι σε ισχύ και  να κατατεθούν.</w:t>
      </w:r>
    </w:p>
    <w:p w:rsidR="00A6477C" w:rsidRPr="009C4247" w:rsidRDefault="00A6477C" w:rsidP="00A6477C">
      <w:pPr>
        <w:pStyle w:val="a3"/>
        <w:numPr>
          <w:ilvl w:val="0"/>
          <w:numId w:val="5"/>
        </w:numPr>
        <w:ind w:left="426"/>
        <w:jc w:val="both"/>
      </w:pPr>
      <w:r w:rsidRPr="009C4247">
        <w:t>Ο ανάδοχος υποχρεούται να καταθέσει βεβαίωση επάρκειας και διάθεσης γνήσιων ανταλλακτικών  για τα συγκεκριμένα μοντέλα των μηχανημάτων  επί ποινή απόρριψης.</w:t>
      </w:r>
    </w:p>
    <w:p w:rsidR="006066C9" w:rsidRPr="00714E0D" w:rsidRDefault="001E4D42" w:rsidP="00714E0D">
      <w:pPr>
        <w:pStyle w:val="a3"/>
        <w:numPr>
          <w:ilvl w:val="0"/>
          <w:numId w:val="5"/>
        </w:numPr>
        <w:ind w:left="425" w:hanging="357"/>
        <w:jc w:val="both"/>
      </w:pPr>
      <w:r>
        <w:rPr>
          <w:rFonts w:eastAsia="Times New Roman"/>
          <w:lang w:eastAsia="el-GR"/>
        </w:rPr>
        <w:t>Ο</w:t>
      </w:r>
      <w:r w:rsidRPr="00714E0D">
        <w:rPr>
          <w:rFonts w:eastAsia="Times New Roman"/>
          <w:lang w:eastAsia="el-GR"/>
        </w:rPr>
        <w:t xml:space="preserve"> ανάδοχος </w:t>
      </w:r>
      <w:r w:rsidR="006066C9" w:rsidRPr="00714E0D">
        <w:t>να διαθέτει τα κάτωθι πιστοποιητικά</w:t>
      </w:r>
      <w:r w:rsidR="009B4788">
        <w:t>,</w:t>
      </w:r>
      <w:r w:rsidR="006066C9" w:rsidRPr="00714E0D">
        <w:t xml:space="preserve"> τα οποία πρέπει να κατατεθούν επί ποινή απόρριψης :</w:t>
      </w:r>
    </w:p>
    <w:p w:rsidR="006066C9" w:rsidRPr="00714E0D" w:rsidRDefault="006066C9" w:rsidP="00D05C80">
      <w:pPr>
        <w:pStyle w:val="a4"/>
        <w:numPr>
          <w:ilvl w:val="0"/>
          <w:numId w:val="3"/>
        </w:numPr>
        <w:spacing w:line="276" w:lineRule="auto"/>
        <w:ind w:left="992" w:hanging="357"/>
      </w:pPr>
      <w:r w:rsidRPr="00714E0D">
        <w:t>Πιστοποίηση Σύστηματος Διαχείρισης Ποιότητας ISO 9001:2015</w:t>
      </w:r>
    </w:p>
    <w:p w:rsidR="006066C9" w:rsidRPr="00F672FE" w:rsidRDefault="006066C9" w:rsidP="00D05C80">
      <w:pPr>
        <w:pStyle w:val="a4"/>
        <w:numPr>
          <w:ilvl w:val="0"/>
          <w:numId w:val="3"/>
        </w:numPr>
        <w:spacing w:line="276" w:lineRule="auto"/>
        <w:ind w:left="992" w:hanging="357"/>
      </w:pPr>
      <w:r w:rsidRPr="00F672FE">
        <w:t xml:space="preserve">ISO 13485:2016 για την «διακίνηση και τεχνική υποστήριξη </w:t>
      </w:r>
      <w:proofErr w:type="spellStart"/>
      <w:r w:rsidRPr="00F672FE">
        <w:t>Ιατροτεχνολογικών</w:t>
      </w:r>
      <w:proofErr w:type="spellEnd"/>
      <w:r w:rsidRPr="00F672FE">
        <w:t xml:space="preserve"> προϊόντων»</w:t>
      </w:r>
    </w:p>
    <w:p w:rsidR="006066C9" w:rsidRPr="00F672FE" w:rsidRDefault="006066C9" w:rsidP="00D05C80">
      <w:pPr>
        <w:pStyle w:val="a4"/>
        <w:numPr>
          <w:ilvl w:val="0"/>
          <w:numId w:val="3"/>
        </w:numPr>
        <w:spacing w:line="276" w:lineRule="auto"/>
        <w:ind w:left="992" w:hanging="357"/>
      </w:pPr>
      <w:r w:rsidRPr="00F672FE">
        <w:t xml:space="preserve">Πιστοποίηση σύμφωνα με την Υ.Α. 1348/2004 περί «Διακίνησης </w:t>
      </w:r>
      <w:proofErr w:type="spellStart"/>
      <w:r w:rsidRPr="00F672FE">
        <w:t>Ιατροτεχνολογικών</w:t>
      </w:r>
      <w:proofErr w:type="spellEnd"/>
      <w:r w:rsidRPr="00F672FE">
        <w:t xml:space="preserve"> Προϊόντων»</w:t>
      </w:r>
      <w:r w:rsidR="00F672FE" w:rsidRPr="00F672FE">
        <w:t>, όπως τροποποιήθηκε με την</w:t>
      </w:r>
      <w:r w:rsidR="00950FB4">
        <w:t xml:space="preserve"> Υ.Α. </w:t>
      </w:r>
      <w:r w:rsidR="00F672FE" w:rsidRPr="00F672FE">
        <w:t xml:space="preserve"> 4822/2025</w:t>
      </w:r>
      <w:r w:rsidRPr="00F672FE">
        <w:t xml:space="preserve">. </w:t>
      </w:r>
      <w:bookmarkStart w:id="0" w:name="_GoBack"/>
      <w:bookmarkEnd w:id="0"/>
    </w:p>
    <w:p w:rsidR="00CF642E" w:rsidRPr="00714E0D" w:rsidRDefault="00CF642E" w:rsidP="00CF642E">
      <w:pPr>
        <w:pStyle w:val="a4"/>
        <w:spacing w:line="360" w:lineRule="auto"/>
        <w:rPr>
          <w:lang w:eastAsia="el-GR"/>
        </w:rPr>
      </w:pPr>
    </w:p>
    <w:p w:rsidR="007E220B" w:rsidRPr="00714E0D" w:rsidRDefault="007E220B" w:rsidP="007E220B">
      <w:pPr>
        <w:shd w:val="clear" w:color="auto" w:fill="FFFFFF"/>
        <w:ind w:right="-58"/>
        <w:jc w:val="both"/>
        <w:rPr>
          <w:b/>
        </w:rPr>
      </w:pPr>
      <w:r w:rsidRPr="00714E0D">
        <w:rPr>
          <w:b/>
        </w:rPr>
        <w:t xml:space="preserve">ΥΠΟΧΡΕΩΣΕΙΣ </w:t>
      </w:r>
      <w:r w:rsidR="001E4D42">
        <w:rPr>
          <w:b/>
        </w:rPr>
        <w:t>ΑΝΑΔΟΧΟΥ</w:t>
      </w:r>
      <w:r w:rsidRPr="00714E0D">
        <w:rPr>
          <w:b/>
        </w:rPr>
        <w:t xml:space="preserve"> :</w:t>
      </w:r>
    </w:p>
    <w:p w:rsidR="007E220B" w:rsidRPr="00714E0D" w:rsidRDefault="007E220B" w:rsidP="007E220B">
      <w:pPr>
        <w:pStyle w:val="a3"/>
        <w:spacing w:after="0" w:line="240" w:lineRule="auto"/>
        <w:ind w:left="502"/>
        <w:jc w:val="both"/>
        <w:rPr>
          <w:rFonts w:eastAsia="Times New Roman"/>
          <w:lang w:eastAsia="el-GR"/>
        </w:rPr>
      </w:pPr>
    </w:p>
    <w:p w:rsidR="007E220B" w:rsidRPr="00714E0D" w:rsidRDefault="001E4D42" w:rsidP="00A6477C">
      <w:pPr>
        <w:pStyle w:val="a3"/>
        <w:numPr>
          <w:ilvl w:val="0"/>
          <w:numId w:val="7"/>
        </w:numPr>
        <w:shd w:val="clear" w:color="auto" w:fill="FFFFFF"/>
        <w:spacing w:after="0"/>
        <w:ind w:left="425" w:right="-58" w:hanging="357"/>
        <w:jc w:val="both"/>
      </w:pPr>
      <w:r w:rsidRPr="00A6477C">
        <w:rPr>
          <w:rFonts w:eastAsia="Times New Roman"/>
          <w:lang w:eastAsia="el-GR"/>
        </w:rPr>
        <w:t>Ο</w:t>
      </w:r>
      <w:r w:rsidR="007E220B" w:rsidRPr="00A6477C">
        <w:rPr>
          <w:rFonts w:eastAsia="Times New Roman"/>
          <w:lang w:eastAsia="el-GR"/>
        </w:rPr>
        <w:t xml:space="preserve"> ανάδοχος υποχρεούται να πραγματοποιεί προγραμματισμένη συντήρηση  τουλάχιστον μια (1) φορά ανά έτος. Αν και εφόσον, προβλέπεται από τον κατασκευαστικό οίκο, μεγαλύτερος αριθμός επισκέψεων προληπτικών συντηρήσεων,  τότε απαραίτητα να ακολουθηθεί. Οι εργασίες συντήρησης να είναι πάντα σύμφωνες με τις οδηγίες του κατασκευαστικού οίκου. Οι εν λόγω επισκέψεις να λαμβάνουν χώρα κατά την διάρκεια των εργάσιμων ωρών και ημερών προγραμματισμένα, με γραπτή ενημέρωση προς το εκάστοτε Κέντρο Υγείας.</w:t>
      </w:r>
    </w:p>
    <w:p w:rsidR="00CF642E" w:rsidRPr="009C4247" w:rsidRDefault="007E220B" w:rsidP="00A6477C">
      <w:pPr>
        <w:pStyle w:val="a3"/>
        <w:numPr>
          <w:ilvl w:val="0"/>
          <w:numId w:val="7"/>
        </w:numPr>
        <w:spacing w:after="0"/>
        <w:ind w:left="425" w:right="-57" w:hanging="357"/>
        <w:jc w:val="both"/>
      </w:pPr>
      <w:r w:rsidRPr="00714E0D">
        <w:t>Ο</w:t>
      </w:r>
      <w:r w:rsidRPr="00A6477C">
        <w:rPr>
          <w:spacing w:val="13"/>
        </w:rPr>
        <w:t xml:space="preserve"> </w:t>
      </w:r>
      <w:r w:rsidRPr="00A6477C">
        <w:rPr>
          <w:spacing w:val="-1"/>
        </w:rPr>
        <w:t>τεχνικός</w:t>
      </w:r>
      <w:r w:rsidRPr="00A6477C">
        <w:rPr>
          <w:spacing w:val="13"/>
        </w:rPr>
        <w:t xml:space="preserve"> </w:t>
      </w:r>
      <w:r w:rsidRPr="00714E0D">
        <w:t>τ</w:t>
      </w:r>
      <w:r w:rsidR="001E4D42">
        <w:t>ου</w:t>
      </w:r>
      <w:r w:rsidRPr="00A6477C">
        <w:rPr>
          <w:spacing w:val="13"/>
        </w:rPr>
        <w:t xml:space="preserve"> </w:t>
      </w:r>
      <w:r w:rsidRPr="00A6477C">
        <w:rPr>
          <w:spacing w:val="-1"/>
        </w:rPr>
        <w:t>αναδόχου,</w:t>
      </w:r>
      <w:r w:rsidRPr="00A6477C">
        <w:rPr>
          <w:spacing w:val="13"/>
        </w:rPr>
        <w:t xml:space="preserve"> </w:t>
      </w:r>
      <w:r w:rsidRPr="00A6477C">
        <w:rPr>
          <w:spacing w:val="-1"/>
        </w:rPr>
        <w:t>υποχρεούται</w:t>
      </w:r>
      <w:r w:rsidRPr="00A6477C">
        <w:rPr>
          <w:spacing w:val="14"/>
        </w:rPr>
        <w:t xml:space="preserve"> </w:t>
      </w:r>
      <w:r w:rsidRPr="00A6477C">
        <w:rPr>
          <w:spacing w:val="-1"/>
        </w:rPr>
        <w:t>να</w:t>
      </w:r>
      <w:r w:rsidRPr="00A6477C">
        <w:rPr>
          <w:spacing w:val="13"/>
        </w:rPr>
        <w:t xml:space="preserve"> </w:t>
      </w:r>
      <w:r w:rsidRPr="00A6477C">
        <w:rPr>
          <w:spacing w:val="-1"/>
        </w:rPr>
        <w:t>εκδίδει</w:t>
      </w:r>
      <w:r w:rsidRPr="00A6477C">
        <w:rPr>
          <w:spacing w:val="13"/>
        </w:rPr>
        <w:t xml:space="preserve"> </w:t>
      </w:r>
      <w:r w:rsidRPr="00A6477C">
        <w:rPr>
          <w:spacing w:val="-1"/>
        </w:rPr>
        <w:t>Δελτίο</w:t>
      </w:r>
      <w:r w:rsidRPr="00A6477C">
        <w:rPr>
          <w:spacing w:val="13"/>
        </w:rPr>
        <w:t xml:space="preserve"> </w:t>
      </w:r>
      <w:r w:rsidRPr="00A6477C">
        <w:rPr>
          <w:spacing w:val="-1"/>
        </w:rPr>
        <w:t>Εργασίας</w:t>
      </w:r>
      <w:r w:rsidRPr="00A6477C">
        <w:rPr>
          <w:spacing w:val="13"/>
        </w:rPr>
        <w:t xml:space="preserve"> </w:t>
      </w:r>
      <w:r w:rsidRPr="00A6477C">
        <w:rPr>
          <w:spacing w:val="-1"/>
        </w:rPr>
        <w:t>τεχνικού</w:t>
      </w:r>
      <w:r w:rsidRPr="00A6477C">
        <w:rPr>
          <w:spacing w:val="13"/>
        </w:rPr>
        <w:t xml:space="preserve"> </w:t>
      </w:r>
      <w:r w:rsidRPr="00A6477C">
        <w:rPr>
          <w:spacing w:val="-1"/>
        </w:rPr>
        <w:t>(</w:t>
      </w:r>
      <w:proofErr w:type="spellStart"/>
      <w:r w:rsidRPr="00A6477C">
        <w:rPr>
          <w:spacing w:val="-1"/>
        </w:rPr>
        <w:t>Service</w:t>
      </w:r>
      <w:proofErr w:type="spellEnd"/>
      <w:r w:rsidRPr="00A6477C">
        <w:rPr>
          <w:spacing w:val="81"/>
        </w:rPr>
        <w:t xml:space="preserve"> </w:t>
      </w:r>
      <w:proofErr w:type="spellStart"/>
      <w:r w:rsidRPr="00A6477C">
        <w:rPr>
          <w:spacing w:val="-1"/>
        </w:rPr>
        <w:t>Report</w:t>
      </w:r>
      <w:proofErr w:type="spellEnd"/>
      <w:r w:rsidRPr="00A6477C">
        <w:rPr>
          <w:spacing w:val="-1"/>
        </w:rPr>
        <w:t>)</w:t>
      </w:r>
      <w:r w:rsidRPr="00A6477C">
        <w:rPr>
          <w:spacing w:val="1"/>
        </w:rPr>
        <w:t xml:space="preserve"> </w:t>
      </w:r>
      <w:r w:rsidRPr="00A6477C">
        <w:rPr>
          <w:spacing w:val="-1"/>
        </w:rPr>
        <w:t>μετά</w:t>
      </w:r>
      <w:r w:rsidRPr="00A6477C">
        <w:rPr>
          <w:spacing w:val="2"/>
        </w:rPr>
        <w:t xml:space="preserve"> </w:t>
      </w:r>
      <w:r w:rsidRPr="00A6477C">
        <w:rPr>
          <w:spacing w:val="-1"/>
        </w:rPr>
        <w:t>από</w:t>
      </w:r>
      <w:r w:rsidRPr="00714E0D">
        <w:t xml:space="preserve"> </w:t>
      </w:r>
      <w:r w:rsidRPr="00A6477C">
        <w:rPr>
          <w:spacing w:val="-1"/>
        </w:rPr>
        <w:t>κάθε</w:t>
      </w:r>
      <w:r w:rsidRPr="00A6477C">
        <w:rPr>
          <w:spacing w:val="47"/>
        </w:rPr>
        <w:t xml:space="preserve"> </w:t>
      </w:r>
      <w:r w:rsidRPr="00A6477C">
        <w:rPr>
          <w:spacing w:val="-1"/>
        </w:rPr>
        <w:t>επίσκεψη</w:t>
      </w:r>
      <w:r w:rsidRPr="00A6477C">
        <w:rPr>
          <w:spacing w:val="2"/>
        </w:rPr>
        <w:t xml:space="preserve"> </w:t>
      </w:r>
      <w:r w:rsidRPr="00A6477C">
        <w:rPr>
          <w:spacing w:val="-2"/>
        </w:rPr>
        <w:t>προληπτικής</w:t>
      </w:r>
      <w:r w:rsidRPr="00A6477C">
        <w:rPr>
          <w:spacing w:val="2"/>
        </w:rPr>
        <w:t xml:space="preserve"> </w:t>
      </w:r>
      <w:r w:rsidRPr="00A6477C">
        <w:rPr>
          <w:spacing w:val="-2"/>
        </w:rPr>
        <w:t>συντήρησης</w:t>
      </w:r>
      <w:r w:rsidRPr="00A6477C">
        <w:rPr>
          <w:spacing w:val="2"/>
        </w:rPr>
        <w:t xml:space="preserve"> </w:t>
      </w:r>
      <w:r w:rsidRPr="00714E0D">
        <w:t xml:space="preserve">ή  </w:t>
      </w:r>
      <w:r w:rsidRPr="00A6477C">
        <w:rPr>
          <w:spacing w:val="-2"/>
        </w:rPr>
        <w:t>διόρθωσης</w:t>
      </w:r>
      <w:r w:rsidRPr="00A6477C">
        <w:rPr>
          <w:spacing w:val="1"/>
        </w:rPr>
        <w:t xml:space="preserve"> </w:t>
      </w:r>
      <w:r w:rsidRPr="00A6477C">
        <w:rPr>
          <w:spacing w:val="-1"/>
        </w:rPr>
        <w:t>βλαβών,</w:t>
      </w:r>
      <w:r w:rsidRPr="00A6477C">
        <w:rPr>
          <w:spacing w:val="49"/>
        </w:rPr>
        <w:t xml:space="preserve"> </w:t>
      </w:r>
      <w:r w:rsidRPr="00A6477C">
        <w:rPr>
          <w:spacing w:val="-1"/>
        </w:rPr>
        <w:t>στο</w:t>
      </w:r>
      <w:r w:rsidRPr="00714E0D">
        <w:t xml:space="preserve">  </w:t>
      </w:r>
      <w:r w:rsidRPr="00A6477C">
        <w:rPr>
          <w:spacing w:val="-1"/>
        </w:rPr>
        <w:t>οποίο</w:t>
      </w:r>
      <w:r w:rsidRPr="00A6477C">
        <w:rPr>
          <w:spacing w:val="48"/>
        </w:rPr>
        <w:t xml:space="preserve"> </w:t>
      </w:r>
      <w:r w:rsidRPr="00714E0D">
        <w:t>θα</w:t>
      </w:r>
      <w:r w:rsidRPr="00A6477C">
        <w:rPr>
          <w:spacing w:val="83"/>
        </w:rPr>
        <w:t xml:space="preserve"> </w:t>
      </w:r>
      <w:r w:rsidRPr="00A6477C">
        <w:rPr>
          <w:spacing w:val="-1"/>
        </w:rPr>
        <w:t>αναφέρονται</w:t>
      </w:r>
      <w:r w:rsidRPr="00A6477C">
        <w:rPr>
          <w:spacing w:val="22"/>
        </w:rPr>
        <w:t xml:space="preserve"> </w:t>
      </w:r>
      <w:r w:rsidRPr="00A6477C">
        <w:rPr>
          <w:spacing w:val="-1"/>
        </w:rPr>
        <w:t>αναλυτικά</w:t>
      </w:r>
      <w:r w:rsidRPr="00A6477C">
        <w:rPr>
          <w:spacing w:val="18"/>
        </w:rPr>
        <w:t xml:space="preserve"> </w:t>
      </w:r>
      <w:r w:rsidRPr="00A6477C">
        <w:rPr>
          <w:spacing w:val="1"/>
        </w:rPr>
        <w:t>οι</w:t>
      </w:r>
      <w:r w:rsidR="008D600A" w:rsidRPr="00A6477C">
        <w:rPr>
          <w:spacing w:val="17"/>
        </w:rPr>
        <w:t xml:space="preserve"> </w:t>
      </w:r>
      <w:r w:rsidR="008D600A" w:rsidRPr="001E4D42">
        <w:t xml:space="preserve">προβλεπόμενες από τον κατασκευαστικό οίκο </w:t>
      </w:r>
      <w:r w:rsidRPr="00A6477C">
        <w:rPr>
          <w:spacing w:val="-1"/>
        </w:rPr>
        <w:t>εργασίες</w:t>
      </w:r>
      <w:r w:rsidRPr="00A6477C">
        <w:rPr>
          <w:spacing w:val="23"/>
        </w:rPr>
        <w:t xml:space="preserve"> </w:t>
      </w:r>
      <w:r w:rsidR="005974F8" w:rsidRPr="008D600A">
        <w:t>και έλεγχοι</w:t>
      </w:r>
      <w:r w:rsidR="005974F8" w:rsidRPr="00A6477C">
        <w:rPr>
          <w:spacing w:val="23"/>
        </w:rPr>
        <w:t xml:space="preserve"> </w:t>
      </w:r>
      <w:r w:rsidRPr="00A6477C">
        <w:rPr>
          <w:spacing w:val="-1"/>
        </w:rPr>
        <w:t>που</w:t>
      </w:r>
      <w:r w:rsidRPr="00A6477C">
        <w:rPr>
          <w:spacing w:val="22"/>
        </w:rPr>
        <w:t xml:space="preserve"> </w:t>
      </w:r>
      <w:r w:rsidRPr="00A6477C">
        <w:rPr>
          <w:spacing w:val="-1"/>
        </w:rPr>
        <w:t>έχουν</w:t>
      </w:r>
      <w:r w:rsidRPr="00A6477C">
        <w:rPr>
          <w:spacing w:val="18"/>
        </w:rPr>
        <w:t xml:space="preserve"> </w:t>
      </w:r>
      <w:r w:rsidRPr="00A6477C">
        <w:rPr>
          <w:spacing w:val="-1"/>
        </w:rPr>
        <w:t>εκτελεστεί,</w:t>
      </w:r>
      <w:r w:rsidRPr="00A6477C">
        <w:rPr>
          <w:spacing w:val="23"/>
        </w:rPr>
        <w:t xml:space="preserve"> </w:t>
      </w:r>
      <w:r w:rsidRPr="00714E0D">
        <w:t>τα</w:t>
      </w:r>
      <w:r w:rsidRPr="00A6477C">
        <w:rPr>
          <w:spacing w:val="19"/>
        </w:rPr>
        <w:t xml:space="preserve"> </w:t>
      </w:r>
      <w:r w:rsidRPr="00A6477C">
        <w:rPr>
          <w:spacing w:val="-1"/>
        </w:rPr>
        <w:t>ανταλλακτικά</w:t>
      </w:r>
      <w:r w:rsidRPr="00A6477C">
        <w:rPr>
          <w:spacing w:val="19"/>
        </w:rPr>
        <w:t xml:space="preserve"> </w:t>
      </w:r>
      <w:r w:rsidRPr="00A6477C">
        <w:rPr>
          <w:spacing w:val="-1"/>
        </w:rPr>
        <w:t>που</w:t>
      </w:r>
      <w:r w:rsidRPr="00A6477C">
        <w:rPr>
          <w:spacing w:val="24"/>
        </w:rPr>
        <w:t xml:space="preserve"> </w:t>
      </w:r>
      <w:r w:rsidRPr="00A6477C">
        <w:rPr>
          <w:spacing w:val="-1"/>
        </w:rPr>
        <w:t>αντικαταστάθηκαν</w:t>
      </w:r>
      <w:r w:rsidRPr="00A6477C">
        <w:rPr>
          <w:spacing w:val="51"/>
        </w:rPr>
        <w:t xml:space="preserve"> </w:t>
      </w:r>
      <w:r w:rsidRPr="00A6477C">
        <w:rPr>
          <w:spacing w:val="-1"/>
        </w:rPr>
        <w:t>καθώς</w:t>
      </w:r>
      <w:r w:rsidRPr="00A6477C">
        <w:rPr>
          <w:spacing w:val="5"/>
        </w:rPr>
        <w:t xml:space="preserve"> </w:t>
      </w:r>
      <w:r w:rsidRPr="00714E0D">
        <w:t>και</w:t>
      </w:r>
      <w:r w:rsidRPr="00A6477C">
        <w:rPr>
          <w:spacing w:val="7"/>
        </w:rPr>
        <w:t xml:space="preserve"> </w:t>
      </w:r>
      <w:r w:rsidRPr="00A6477C">
        <w:rPr>
          <w:spacing w:val="-1"/>
        </w:rPr>
        <w:t>αυτά</w:t>
      </w:r>
      <w:r w:rsidRPr="00A6477C">
        <w:rPr>
          <w:spacing w:val="6"/>
        </w:rPr>
        <w:t xml:space="preserve"> </w:t>
      </w:r>
      <w:r w:rsidRPr="00A6477C">
        <w:rPr>
          <w:spacing w:val="-1"/>
        </w:rPr>
        <w:t>που</w:t>
      </w:r>
      <w:r w:rsidRPr="00A6477C">
        <w:rPr>
          <w:spacing w:val="5"/>
        </w:rPr>
        <w:t xml:space="preserve"> </w:t>
      </w:r>
      <w:r w:rsidRPr="00A6477C">
        <w:rPr>
          <w:spacing w:val="-1"/>
        </w:rPr>
        <w:t>χρήζουν</w:t>
      </w:r>
      <w:r w:rsidRPr="00A6477C">
        <w:rPr>
          <w:spacing w:val="7"/>
        </w:rPr>
        <w:t xml:space="preserve"> </w:t>
      </w:r>
      <w:r w:rsidRPr="00A6477C">
        <w:rPr>
          <w:spacing w:val="-1"/>
        </w:rPr>
        <w:t>αντικαταστάσεως</w:t>
      </w:r>
      <w:r w:rsidRPr="00A6477C">
        <w:rPr>
          <w:spacing w:val="5"/>
        </w:rPr>
        <w:t xml:space="preserve"> </w:t>
      </w:r>
      <w:r w:rsidRPr="00714E0D">
        <w:t>και</w:t>
      </w:r>
      <w:r w:rsidRPr="00A6477C">
        <w:rPr>
          <w:spacing w:val="7"/>
        </w:rPr>
        <w:t xml:space="preserve"> </w:t>
      </w:r>
      <w:r w:rsidRPr="00A6477C">
        <w:rPr>
          <w:spacing w:val="-3"/>
        </w:rPr>
        <w:t>να</w:t>
      </w:r>
      <w:r w:rsidRPr="00A6477C">
        <w:rPr>
          <w:spacing w:val="7"/>
        </w:rPr>
        <w:t xml:space="preserve"> </w:t>
      </w:r>
      <w:r w:rsidRPr="00714E0D">
        <w:t>το</w:t>
      </w:r>
      <w:r w:rsidRPr="00A6477C">
        <w:rPr>
          <w:spacing w:val="7"/>
        </w:rPr>
        <w:t xml:space="preserve"> </w:t>
      </w:r>
      <w:r w:rsidRPr="00A6477C">
        <w:rPr>
          <w:spacing w:val="-1"/>
        </w:rPr>
        <w:t>παραδίδει</w:t>
      </w:r>
      <w:r w:rsidRPr="00A6477C">
        <w:rPr>
          <w:spacing w:val="4"/>
        </w:rPr>
        <w:t xml:space="preserve"> </w:t>
      </w:r>
      <w:r w:rsidRPr="00A6477C">
        <w:rPr>
          <w:spacing w:val="-1"/>
        </w:rPr>
        <w:t>σε</w:t>
      </w:r>
      <w:r w:rsidRPr="00A6477C">
        <w:rPr>
          <w:spacing w:val="5"/>
        </w:rPr>
        <w:t xml:space="preserve"> </w:t>
      </w:r>
      <w:r w:rsidRPr="00A6477C">
        <w:rPr>
          <w:spacing w:val="-1"/>
        </w:rPr>
        <w:t>έντυπη</w:t>
      </w:r>
      <w:r w:rsidRPr="00A6477C">
        <w:rPr>
          <w:spacing w:val="3"/>
        </w:rPr>
        <w:t xml:space="preserve"> </w:t>
      </w:r>
      <w:r w:rsidR="00A6477C">
        <w:t>&amp;</w:t>
      </w:r>
      <w:r w:rsidRPr="00A6477C">
        <w:rPr>
          <w:spacing w:val="6"/>
        </w:rPr>
        <w:t xml:space="preserve"> </w:t>
      </w:r>
      <w:r w:rsidRPr="00A6477C">
        <w:rPr>
          <w:spacing w:val="-1"/>
        </w:rPr>
        <w:t>ηλεκτρονική</w:t>
      </w:r>
      <w:r w:rsidRPr="00A6477C">
        <w:rPr>
          <w:spacing w:val="3"/>
        </w:rPr>
        <w:t xml:space="preserve"> </w:t>
      </w:r>
      <w:r w:rsidRPr="00A6477C">
        <w:rPr>
          <w:spacing w:val="-1"/>
        </w:rPr>
        <w:t>μορφή,</w:t>
      </w:r>
      <w:r w:rsidRPr="00A6477C">
        <w:rPr>
          <w:spacing w:val="67"/>
        </w:rPr>
        <w:t xml:space="preserve"> </w:t>
      </w:r>
      <w:r w:rsidRPr="00A6477C">
        <w:rPr>
          <w:spacing w:val="-1"/>
        </w:rPr>
        <w:t>στους</w:t>
      </w:r>
      <w:r w:rsidRPr="00714E0D">
        <w:t xml:space="preserve"> </w:t>
      </w:r>
      <w:r w:rsidR="008D600A" w:rsidRPr="00A6477C">
        <w:rPr>
          <w:spacing w:val="-1"/>
        </w:rPr>
        <w:t>Επιστημονικά Υπεύθυνους</w:t>
      </w:r>
      <w:r w:rsidRPr="00A6477C">
        <w:rPr>
          <w:spacing w:val="3"/>
        </w:rPr>
        <w:t xml:space="preserve"> </w:t>
      </w:r>
      <w:r w:rsidRPr="00A6477C">
        <w:rPr>
          <w:spacing w:val="-1"/>
        </w:rPr>
        <w:t>των</w:t>
      </w:r>
      <w:r w:rsidRPr="00A6477C">
        <w:rPr>
          <w:spacing w:val="3"/>
        </w:rPr>
        <w:t xml:space="preserve"> </w:t>
      </w:r>
      <w:r w:rsidRPr="00A6477C">
        <w:rPr>
          <w:spacing w:val="-2"/>
        </w:rPr>
        <w:t>Κέντρων</w:t>
      </w:r>
      <w:r w:rsidRPr="00A6477C">
        <w:rPr>
          <w:spacing w:val="3"/>
        </w:rPr>
        <w:t xml:space="preserve"> </w:t>
      </w:r>
      <w:r w:rsidRPr="00A6477C">
        <w:rPr>
          <w:spacing w:val="-1"/>
        </w:rPr>
        <w:t>Υγείας</w:t>
      </w:r>
      <w:r w:rsidR="008D600A" w:rsidRPr="00A6477C">
        <w:rPr>
          <w:spacing w:val="-1"/>
        </w:rPr>
        <w:t>,</w:t>
      </w:r>
      <w:r w:rsidRPr="00714E0D">
        <w:t xml:space="preserve"> </w:t>
      </w:r>
      <w:r w:rsidRPr="00A6477C">
        <w:rPr>
          <w:spacing w:val="1"/>
        </w:rPr>
        <w:t>οι</w:t>
      </w:r>
      <w:r w:rsidRPr="00A6477C">
        <w:rPr>
          <w:spacing w:val="-2"/>
        </w:rPr>
        <w:t xml:space="preserve"> </w:t>
      </w:r>
      <w:r w:rsidRPr="00A6477C">
        <w:rPr>
          <w:spacing w:val="-1"/>
        </w:rPr>
        <w:t>οποίοι</w:t>
      </w:r>
      <w:r w:rsidRPr="00714E0D">
        <w:t xml:space="preserve"> θα</w:t>
      </w:r>
      <w:r w:rsidRPr="00A6477C">
        <w:rPr>
          <w:spacing w:val="3"/>
        </w:rPr>
        <w:t xml:space="preserve"> </w:t>
      </w:r>
      <w:r w:rsidRPr="00A6477C">
        <w:rPr>
          <w:spacing w:val="-2"/>
        </w:rPr>
        <w:t>είναι</w:t>
      </w:r>
      <w:r w:rsidRPr="00A6477C">
        <w:rPr>
          <w:spacing w:val="3"/>
        </w:rPr>
        <w:t xml:space="preserve"> </w:t>
      </w:r>
      <w:r w:rsidRPr="00A6477C">
        <w:rPr>
          <w:spacing w:val="-1"/>
        </w:rPr>
        <w:t>και</w:t>
      </w:r>
      <w:r w:rsidRPr="00A6477C">
        <w:rPr>
          <w:spacing w:val="3"/>
        </w:rPr>
        <w:t xml:space="preserve"> </w:t>
      </w:r>
      <w:r w:rsidRPr="00714E0D">
        <w:t>η</w:t>
      </w:r>
      <w:r w:rsidRPr="00A6477C">
        <w:rPr>
          <w:spacing w:val="1"/>
        </w:rPr>
        <w:t xml:space="preserve"> </w:t>
      </w:r>
      <w:r w:rsidRPr="00A6477C">
        <w:rPr>
          <w:spacing w:val="-1"/>
        </w:rPr>
        <w:t>επιβλέπουσα αρχή</w:t>
      </w:r>
      <w:r w:rsidRPr="00A6477C">
        <w:rPr>
          <w:spacing w:val="1"/>
        </w:rPr>
        <w:t xml:space="preserve"> </w:t>
      </w:r>
      <w:r w:rsidRPr="00714E0D">
        <w:t>των</w:t>
      </w:r>
      <w:r w:rsidRPr="00A6477C">
        <w:rPr>
          <w:spacing w:val="3"/>
        </w:rPr>
        <w:t xml:space="preserve"> </w:t>
      </w:r>
      <w:r w:rsidRPr="00A6477C">
        <w:rPr>
          <w:spacing w:val="-1"/>
        </w:rPr>
        <w:t>εργασιών.</w:t>
      </w:r>
      <w:r w:rsidRPr="00A6477C">
        <w:rPr>
          <w:spacing w:val="3"/>
        </w:rPr>
        <w:t xml:space="preserve"> </w:t>
      </w:r>
      <w:r w:rsidRPr="00A6477C">
        <w:rPr>
          <w:spacing w:val="-1"/>
        </w:rPr>
        <w:t>Επιπλέον</w:t>
      </w:r>
      <w:r w:rsidRPr="00A6477C">
        <w:rPr>
          <w:spacing w:val="21"/>
        </w:rPr>
        <w:t xml:space="preserve"> </w:t>
      </w:r>
      <w:r w:rsidRPr="00714E0D">
        <w:t>η</w:t>
      </w:r>
      <w:r w:rsidRPr="00A6477C">
        <w:rPr>
          <w:spacing w:val="16"/>
        </w:rPr>
        <w:t xml:space="preserve"> </w:t>
      </w:r>
      <w:r w:rsidRPr="00A6477C">
        <w:rPr>
          <w:spacing w:val="-1"/>
        </w:rPr>
        <w:t>ανάδοχος</w:t>
      </w:r>
      <w:r w:rsidRPr="00A6477C">
        <w:rPr>
          <w:spacing w:val="20"/>
        </w:rPr>
        <w:t xml:space="preserve"> </w:t>
      </w:r>
      <w:r w:rsidRPr="00A6477C">
        <w:rPr>
          <w:spacing w:val="-1"/>
        </w:rPr>
        <w:t>εταιρία</w:t>
      </w:r>
      <w:r w:rsidRPr="00A6477C">
        <w:rPr>
          <w:spacing w:val="21"/>
        </w:rPr>
        <w:t xml:space="preserve"> </w:t>
      </w:r>
      <w:r w:rsidRPr="00A6477C">
        <w:rPr>
          <w:spacing w:val="-1"/>
        </w:rPr>
        <w:t>υποχρεούται</w:t>
      </w:r>
      <w:r w:rsidRPr="00A6477C">
        <w:rPr>
          <w:spacing w:val="21"/>
        </w:rPr>
        <w:t xml:space="preserve"> </w:t>
      </w:r>
      <w:r w:rsidRPr="00A6477C">
        <w:rPr>
          <w:spacing w:val="-1"/>
        </w:rPr>
        <w:t>να</w:t>
      </w:r>
      <w:r w:rsidRPr="00A6477C">
        <w:rPr>
          <w:spacing w:val="21"/>
        </w:rPr>
        <w:t xml:space="preserve"> </w:t>
      </w:r>
      <w:r w:rsidRPr="00A6477C">
        <w:rPr>
          <w:spacing w:val="-1"/>
        </w:rPr>
        <w:t>παρέχει</w:t>
      </w:r>
      <w:r w:rsidRPr="00A6477C">
        <w:rPr>
          <w:spacing w:val="22"/>
        </w:rPr>
        <w:t xml:space="preserve"> </w:t>
      </w:r>
      <w:r w:rsidRPr="00714E0D">
        <w:t>για</w:t>
      </w:r>
      <w:r w:rsidRPr="00A6477C">
        <w:rPr>
          <w:spacing w:val="63"/>
        </w:rPr>
        <w:t xml:space="preserve"> </w:t>
      </w:r>
      <w:r w:rsidRPr="00A6477C">
        <w:rPr>
          <w:spacing w:val="-1"/>
        </w:rPr>
        <w:t>κάθε</w:t>
      </w:r>
      <w:r w:rsidRPr="00A6477C">
        <w:rPr>
          <w:spacing w:val="48"/>
        </w:rPr>
        <w:t xml:space="preserve"> </w:t>
      </w:r>
      <w:r w:rsidRPr="00A6477C">
        <w:rPr>
          <w:spacing w:val="-1"/>
        </w:rPr>
        <w:t>Μηχάνημα,</w:t>
      </w:r>
      <w:r w:rsidRPr="00A6477C">
        <w:rPr>
          <w:spacing w:val="48"/>
        </w:rPr>
        <w:t xml:space="preserve"> </w:t>
      </w:r>
      <w:r w:rsidRPr="00714E0D">
        <w:t xml:space="preserve">βιβλίο  </w:t>
      </w:r>
      <w:r w:rsidRPr="00A6477C">
        <w:rPr>
          <w:spacing w:val="-2"/>
        </w:rPr>
        <w:t>συντήρησης</w:t>
      </w:r>
      <w:r w:rsidRPr="00A6477C">
        <w:rPr>
          <w:spacing w:val="48"/>
        </w:rPr>
        <w:t xml:space="preserve"> </w:t>
      </w:r>
      <w:r w:rsidRPr="00A6477C">
        <w:rPr>
          <w:spacing w:val="1"/>
        </w:rPr>
        <w:t>το</w:t>
      </w:r>
      <w:r w:rsidRPr="00A6477C">
        <w:rPr>
          <w:spacing w:val="47"/>
        </w:rPr>
        <w:t xml:space="preserve"> </w:t>
      </w:r>
      <w:r w:rsidRPr="00A6477C">
        <w:rPr>
          <w:spacing w:val="-1"/>
        </w:rPr>
        <w:t>οποίο</w:t>
      </w:r>
      <w:r w:rsidRPr="00714E0D">
        <w:t xml:space="preserve">  </w:t>
      </w:r>
      <w:r w:rsidRPr="00A6477C">
        <w:rPr>
          <w:spacing w:val="-1"/>
        </w:rPr>
        <w:t>και</w:t>
      </w:r>
      <w:r w:rsidRPr="00714E0D">
        <w:t xml:space="preserve">  </w:t>
      </w:r>
      <w:r w:rsidRPr="00A6477C">
        <w:rPr>
          <w:spacing w:val="-2"/>
        </w:rPr>
        <w:t>θα</w:t>
      </w:r>
      <w:r w:rsidRPr="00A6477C">
        <w:rPr>
          <w:spacing w:val="47"/>
        </w:rPr>
        <w:t xml:space="preserve"> </w:t>
      </w:r>
      <w:r w:rsidRPr="00A6477C">
        <w:rPr>
          <w:spacing w:val="-1"/>
        </w:rPr>
        <w:t>συμπληρώνει</w:t>
      </w:r>
      <w:r w:rsidRPr="00A6477C">
        <w:rPr>
          <w:spacing w:val="49"/>
        </w:rPr>
        <w:t xml:space="preserve"> </w:t>
      </w:r>
      <w:r w:rsidRPr="00A6477C">
        <w:rPr>
          <w:spacing w:val="1"/>
        </w:rPr>
        <w:t>με</w:t>
      </w:r>
      <w:r w:rsidRPr="00A6477C">
        <w:rPr>
          <w:spacing w:val="48"/>
        </w:rPr>
        <w:t xml:space="preserve"> </w:t>
      </w:r>
      <w:r w:rsidRPr="00714E0D">
        <w:t>τα</w:t>
      </w:r>
      <w:r w:rsidRPr="00A6477C">
        <w:rPr>
          <w:spacing w:val="67"/>
        </w:rPr>
        <w:t xml:space="preserve"> </w:t>
      </w:r>
      <w:r w:rsidRPr="00A6477C">
        <w:rPr>
          <w:spacing w:val="-1"/>
        </w:rPr>
        <w:t>απαραίτητα</w:t>
      </w:r>
      <w:r w:rsidRPr="00A6477C">
        <w:rPr>
          <w:spacing w:val="-4"/>
        </w:rPr>
        <w:t xml:space="preserve"> </w:t>
      </w:r>
      <w:r w:rsidRPr="00A6477C">
        <w:rPr>
          <w:spacing w:val="-1"/>
        </w:rPr>
        <w:t>στοιχεία</w:t>
      </w:r>
      <w:r w:rsidR="008D600A" w:rsidRPr="00A6477C">
        <w:rPr>
          <w:spacing w:val="-1"/>
        </w:rPr>
        <w:t xml:space="preserve"> και θα παραμένει στο Κέντρο Υγείας</w:t>
      </w:r>
      <w:r w:rsidRPr="00A6477C">
        <w:rPr>
          <w:spacing w:val="-1"/>
        </w:rPr>
        <w:t>.</w:t>
      </w:r>
      <w:r w:rsidR="00CF642E" w:rsidRPr="00A6477C">
        <w:rPr>
          <w:spacing w:val="-1"/>
        </w:rPr>
        <w:t xml:space="preserve"> </w:t>
      </w:r>
    </w:p>
    <w:p w:rsidR="007E220B" w:rsidRPr="00A6477C" w:rsidRDefault="001E4D42" w:rsidP="00A6477C">
      <w:pPr>
        <w:pStyle w:val="a3"/>
        <w:numPr>
          <w:ilvl w:val="0"/>
          <w:numId w:val="7"/>
        </w:numPr>
        <w:spacing w:after="0"/>
        <w:ind w:left="425" w:right="-58" w:hanging="357"/>
        <w:jc w:val="both"/>
        <w:rPr>
          <w:rFonts w:eastAsia="Times New Roman"/>
          <w:lang w:eastAsia="el-GR"/>
        </w:rPr>
      </w:pPr>
      <w:r>
        <w:t>Ο</w:t>
      </w:r>
      <w:r w:rsidR="007E220B" w:rsidRPr="00714E0D">
        <w:t xml:space="preserve"> ανάδοχος υποχρεούται</w:t>
      </w:r>
      <w:r w:rsidR="00CF642E" w:rsidRPr="00714E0D">
        <w:t xml:space="preserve"> </w:t>
      </w:r>
      <w:r w:rsidR="00CF642E" w:rsidRPr="00A6477C">
        <w:rPr>
          <w:shd w:val="clear" w:color="auto" w:fill="FFFFFF"/>
        </w:rPr>
        <w:t>εκτελέσει όλες τις αναγκαίες μετρήσεις σύμφωνα με το πρότυπο  ΕΝ 60601 και να εκδώσει πιστοποιητικό ηλεκτρικής ασφάλειας με δικά του διακριβωμένα όργανα τα οποία θα αναφέρονται στην προσφορά. Να κατατεθούν με την προσφορά και τα πιστοποιητικά διακρίβωσης αυτών.</w:t>
      </w:r>
      <w:r w:rsidR="00C5181C" w:rsidRPr="00A6477C">
        <w:rPr>
          <w:shd w:val="clear" w:color="auto" w:fill="FFFFFF"/>
        </w:rPr>
        <w:t xml:space="preserve"> </w:t>
      </w:r>
      <w:r w:rsidR="007E220B" w:rsidRPr="00714E0D">
        <w:t xml:space="preserve"> </w:t>
      </w:r>
    </w:p>
    <w:p w:rsidR="007E220B" w:rsidRPr="00A6477C" w:rsidRDefault="007E220B" w:rsidP="00A6477C">
      <w:pPr>
        <w:pStyle w:val="a3"/>
        <w:numPr>
          <w:ilvl w:val="0"/>
          <w:numId w:val="7"/>
        </w:numPr>
        <w:spacing w:after="0"/>
        <w:ind w:left="425" w:right="-58" w:hanging="357"/>
        <w:rPr>
          <w:rFonts w:eastAsia="Times New Roman"/>
          <w:lang w:eastAsia="el-GR"/>
        </w:rPr>
      </w:pPr>
      <w:r w:rsidRPr="00A6477C">
        <w:rPr>
          <w:spacing w:val="9"/>
        </w:rPr>
        <w:t>Ο</w:t>
      </w:r>
      <w:r w:rsidRPr="00A6477C">
        <w:rPr>
          <w:spacing w:val="-1"/>
        </w:rPr>
        <w:t xml:space="preserve"> ανάδοχο</w:t>
      </w:r>
      <w:r w:rsidRPr="00A6477C">
        <w:rPr>
          <w:spacing w:val="9"/>
        </w:rPr>
        <w:t>ς</w:t>
      </w:r>
      <w:r w:rsidRPr="00A6477C">
        <w:rPr>
          <w:spacing w:val="-1"/>
        </w:rPr>
        <w:t xml:space="preserve"> υποχρεούτα</w:t>
      </w:r>
      <w:r w:rsidRPr="00A6477C">
        <w:rPr>
          <w:spacing w:val="7"/>
        </w:rPr>
        <w:t>ι</w:t>
      </w:r>
      <w:r w:rsidRPr="00A6477C">
        <w:rPr>
          <w:spacing w:val="-1"/>
        </w:rPr>
        <w:t xml:space="preserve"> ν</w:t>
      </w:r>
      <w:r w:rsidRPr="00A6477C">
        <w:rPr>
          <w:spacing w:val="10"/>
        </w:rPr>
        <w:t>α</w:t>
      </w:r>
      <w:r w:rsidRPr="00A6477C">
        <w:rPr>
          <w:spacing w:val="-1"/>
        </w:rPr>
        <w:t xml:space="preserve"> εκτελε</w:t>
      </w:r>
      <w:r w:rsidRPr="00A6477C">
        <w:rPr>
          <w:spacing w:val="7"/>
        </w:rPr>
        <w:t>ί</w:t>
      </w:r>
      <w:r w:rsidRPr="00A6477C">
        <w:rPr>
          <w:spacing w:val="-1"/>
        </w:rPr>
        <w:t xml:space="preserve"> όλε</w:t>
      </w:r>
      <w:r w:rsidRPr="00A6477C">
        <w:rPr>
          <w:spacing w:val="9"/>
        </w:rPr>
        <w:t xml:space="preserve">ς </w:t>
      </w:r>
      <w:r w:rsidRPr="00714E0D">
        <w:t>τι</w:t>
      </w:r>
      <w:r w:rsidRPr="00A6477C">
        <w:rPr>
          <w:spacing w:val="9"/>
        </w:rPr>
        <w:t>ς</w:t>
      </w:r>
      <w:r w:rsidRPr="00A6477C">
        <w:rPr>
          <w:spacing w:val="-1"/>
        </w:rPr>
        <w:t xml:space="preserve"> υποχρεωτικέ</w:t>
      </w:r>
      <w:r w:rsidRPr="00A6477C">
        <w:rPr>
          <w:spacing w:val="9"/>
        </w:rPr>
        <w:t>ς</w:t>
      </w:r>
      <w:r w:rsidRPr="00A6477C">
        <w:rPr>
          <w:spacing w:val="-1"/>
        </w:rPr>
        <w:t xml:space="preserve"> βελτιώσεις</w:t>
      </w:r>
      <w:r w:rsidRPr="00A6477C">
        <w:rPr>
          <w:spacing w:val="7"/>
        </w:rPr>
        <w:t>,</w:t>
      </w:r>
      <w:r w:rsidRPr="00A6477C">
        <w:rPr>
          <w:spacing w:val="-1"/>
        </w:rPr>
        <w:t xml:space="preserve"> τεχνικέ</w:t>
      </w:r>
      <w:r w:rsidRPr="00A6477C">
        <w:rPr>
          <w:spacing w:val="11"/>
        </w:rPr>
        <w:t>ς</w:t>
      </w:r>
      <w:r w:rsidRPr="00A6477C">
        <w:rPr>
          <w:spacing w:val="-1"/>
        </w:rPr>
        <w:t xml:space="preserve"> μετατροπές</w:t>
      </w:r>
      <w:r w:rsidRPr="00A6477C">
        <w:rPr>
          <w:spacing w:val="7"/>
        </w:rPr>
        <w:t>,</w:t>
      </w:r>
      <w:r w:rsidRPr="00A6477C">
        <w:rPr>
          <w:spacing w:val="-1"/>
        </w:rPr>
        <w:t xml:space="preserve"> κτ</w:t>
      </w:r>
      <w:r w:rsidRPr="00A6477C">
        <w:rPr>
          <w:spacing w:val="11"/>
        </w:rPr>
        <w:t>λ</w:t>
      </w:r>
      <w:r w:rsidRPr="00A6477C">
        <w:rPr>
          <w:spacing w:val="-1"/>
        </w:rPr>
        <w:t xml:space="preserve"> πο</w:t>
      </w:r>
      <w:r w:rsidRPr="00A6477C">
        <w:rPr>
          <w:spacing w:val="55"/>
        </w:rPr>
        <w:t>υ</w:t>
      </w:r>
      <w:r w:rsidRPr="00A6477C">
        <w:rPr>
          <w:spacing w:val="-1"/>
        </w:rPr>
        <w:t xml:space="preserve"> υποδεικνύονται απ</w:t>
      </w:r>
      <w:r w:rsidRPr="00A6477C">
        <w:rPr>
          <w:spacing w:val="-2"/>
        </w:rPr>
        <w:t xml:space="preserve">ό </w:t>
      </w:r>
      <w:r w:rsidRPr="00714E0D">
        <w:t>τη</w:t>
      </w:r>
      <w:r w:rsidRPr="00A6477C">
        <w:rPr>
          <w:spacing w:val="-2"/>
        </w:rPr>
        <w:t>ν</w:t>
      </w:r>
      <w:r w:rsidRPr="00A6477C">
        <w:rPr>
          <w:spacing w:val="-1"/>
        </w:rPr>
        <w:t xml:space="preserve"> κατασκευάστρι</w:t>
      </w:r>
      <w:r w:rsidRPr="00A6477C">
        <w:rPr>
          <w:spacing w:val="-2"/>
        </w:rPr>
        <w:t>α</w:t>
      </w:r>
      <w:r w:rsidRPr="00A6477C">
        <w:rPr>
          <w:spacing w:val="-1"/>
        </w:rPr>
        <w:t xml:space="preserve"> εταιρεί</w:t>
      </w:r>
      <w:r w:rsidRPr="00A6477C">
        <w:rPr>
          <w:spacing w:val="-2"/>
        </w:rPr>
        <w:t>α</w:t>
      </w:r>
      <w:r w:rsidRPr="00A6477C">
        <w:rPr>
          <w:spacing w:val="-1"/>
        </w:rPr>
        <w:t xml:space="preserve"> χωρί</w:t>
      </w:r>
      <w:r w:rsidRPr="00A6477C">
        <w:rPr>
          <w:spacing w:val="-2"/>
        </w:rPr>
        <w:t>ς</w:t>
      </w:r>
      <w:r w:rsidRPr="00A6477C">
        <w:rPr>
          <w:spacing w:val="-1"/>
        </w:rPr>
        <w:t xml:space="preserve"> επιπλέον χρέωση</w:t>
      </w:r>
      <w:r w:rsidRPr="00A6477C">
        <w:rPr>
          <w:rFonts w:eastAsia="Times New Roman"/>
          <w:lang w:eastAsia="el-GR"/>
        </w:rPr>
        <w:t>.</w:t>
      </w:r>
    </w:p>
    <w:p w:rsidR="007E220B" w:rsidRPr="00A6477C" w:rsidRDefault="007E220B" w:rsidP="00A6477C">
      <w:pPr>
        <w:pStyle w:val="a3"/>
        <w:widowControl w:val="0"/>
        <w:numPr>
          <w:ilvl w:val="0"/>
          <w:numId w:val="7"/>
        </w:numPr>
        <w:tabs>
          <w:tab w:val="left" w:pos="833"/>
        </w:tabs>
        <w:spacing w:before="56" w:after="0"/>
        <w:ind w:left="425" w:right="-58" w:hanging="357"/>
        <w:jc w:val="both"/>
        <w:rPr>
          <w:rFonts w:eastAsia="Calibri"/>
        </w:rPr>
      </w:pPr>
      <w:r w:rsidRPr="00714E0D">
        <w:t>Ο</w:t>
      </w:r>
      <w:r w:rsidRPr="00A6477C">
        <w:rPr>
          <w:spacing w:val="46"/>
        </w:rPr>
        <w:t xml:space="preserve"> </w:t>
      </w:r>
      <w:r w:rsidRPr="00A6477C">
        <w:rPr>
          <w:spacing w:val="-1"/>
        </w:rPr>
        <w:t>ανάδοχος</w:t>
      </w:r>
      <w:r w:rsidRPr="00A6477C">
        <w:rPr>
          <w:spacing w:val="45"/>
        </w:rPr>
        <w:t xml:space="preserve"> </w:t>
      </w:r>
      <w:r w:rsidRPr="00A6477C">
        <w:rPr>
          <w:spacing w:val="-1"/>
        </w:rPr>
        <w:t>φέρει</w:t>
      </w:r>
      <w:r w:rsidRPr="00A6477C">
        <w:rPr>
          <w:spacing w:val="46"/>
        </w:rPr>
        <w:t xml:space="preserve"> </w:t>
      </w:r>
      <w:r w:rsidRPr="00A6477C">
        <w:rPr>
          <w:spacing w:val="-1"/>
        </w:rPr>
        <w:t>ακέραια</w:t>
      </w:r>
      <w:r w:rsidRPr="00A6477C">
        <w:rPr>
          <w:spacing w:val="44"/>
        </w:rPr>
        <w:t xml:space="preserve"> </w:t>
      </w:r>
      <w:r w:rsidRPr="00714E0D">
        <w:t>την</w:t>
      </w:r>
      <w:r w:rsidRPr="00A6477C">
        <w:rPr>
          <w:spacing w:val="45"/>
        </w:rPr>
        <w:t xml:space="preserve"> </w:t>
      </w:r>
      <w:r w:rsidRPr="00A6477C">
        <w:rPr>
          <w:spacing w:val="-1"/>
        </w:rPr>
        <w:t>ευθύνη</w:t>
      </w:r>
      <w:r w:rsidRPr="00A6477C">
        <w:rPr>
          <w:spacing w:val="46"/>
        </w:rPr>
        <w:t xml:space="preserve"> </w:t>
      </w:r>
      <w:r w:rsidRPr="00A6477C">
        <w:rPr>
          <w:spacing w:val="-1"/>
        </w:rPr>
        <w:t>ποινική</w:t>
      </w:r>
      <w:r w:rsidRPr="00A6477C">
        <w:rPr>
          <w:spacing w:val="43"/>
        </w:rPr>
        <w:t xml:space="preserve"> </w:t>
      </w:r>
      <w:r w:rsidRPr="00714E0D">
        <w:t>ή</w:t>
      </w:r>
      <w:r w:rsidRPr="00A6477C">
        <w:rPr>
          <w:spacing w:val="44"/>
        </w:rPr>
        <w:t xml:space="preserve"> </w:t>
      </w:r>
      <w:r w:rsidRPr="00A6477C">
        <w:rPr>
          <w:spacing w:val="-1"/>
        </w:rPr>
        <w:t>αστική</w:t>
      </w:r>
      <w:r w:rsidRPr="00A6477C">
        <w:rPr>
          <w:spacing w:val="46"/>
        </w:rPr>
        <w:t xml:space="preserve"> </w:t>
      </w:r>
      <w:r w:rsidRPr="00A6477C">
        <w:rPr>
          <w:spacing w:val="-1"/>
        </w:rPr>
        <w:t>για</w:t>
      </w:r>
      <w:r w:rsidRPr="00A6477C">
        <w:rPr>
          <w:spacing w:val="45"/>
        </w:rPr>
        <w:t xml:space="preserve"> </w:t>
      </w:r>
      <w:r w:rsidRPr="00714E0D">
        <w:t>κάθε</w:t>
      </w:r>
      <w:r w:rsidRPr="00A6477C">
        <w:rPr>
          <w:spacing w:val="45"/>
        </w:rPr>
        <w:t xml:space="preserve"> </w:t>
      </w:r>
      <w:r w:rsidRPr="00A6477C">
        <w:rPr>
          <w:spacing w:val="-1"/>
        </w:rPr>
        <w:t>ζημία</w:t>
      </w:r>
      <w:r w:rsidRPr="00A6477C">
        <w:rPr>
          <w:spacing w:val="43"/>
        </w:rPr>
        <w:t xml:space="preserve"> </w:t>
      </w:r>
      <w:r w:rsidRPr="00A6477C">
        <w:rPr>
          <w:spacing w:val="-1"/>
        </w:rPr>
        <w:t>που</w:t>
      </w:r>
      <w:r w:rsidRPr="00A6477C">
        <w:rPr>
          <w:spacing w:val="47"/>
        </w:rPr>
        <w:t xml:space="preserve"> </w:t>
      </w:r>
      <w:r w:rsidRPr="00A6477C">
        <w:rPr>
          <w:spacing w:val="-1"/>
        </w:rPr>
        <w:t>θα</w:t>
      </w:r>
      <w:r w:rsidRPr="00A6477C">
        <w:rPr>
          <w:spacing w:val="46"/>
        </w:rPr>
        <w:t xml:space="preserve"> </w:t>
      </w:r>
      <w:r w:rsidRPr="00A6477C">
        <w:rPr>
          <w:spacing w:val="-1"/>
        </w:rPr>
        <w:t>προκληθεί</w:t>
      </w:r>
      <w:r w:rsidRPr="00A6477C">
        <w:rPr>
          <w:spacing w:val="46"/>
        </w:rPr>
        <w:t xml:space="preserve"> </w:t>
      </w:r>
      <w:r w:rsidRPr="00A6477C">
        <w:rPr>
          <w:spacing w:val="-1"/>
        </w:rPr>
        <w:t>στο</w:t>
      </w:r>
      <w:r w:rsidRPr="00A6477C">
        <w:rPr>
          <w:spacing w:val="55"/>
        </w:rPr>
        <w:t xml:space="preserve"> </w:t>
      </w:r>
      <w:r w:rsidRPr="00A6477C">
        <w:rPr>
          <w:spacing w:val="-1"/>
        </w:rPr>
        <w:t>προσωπικό</w:t>
      </w:r>
      <w:r w:rsidRPr="00714E0D">
        <w:t xml:space="preserve">  </w:t>
      </w:r>
      <w:r w:rsidRPr="00A6477C">
        <w:rPr>
          <w:spacing w:val="20"/>
        </w:rPr>
        <w:t xml:space="preserve"> </w:t>
      </w:r>
      <w:r w:rsidRPr="00A6477C">
        <w:rPr>
          <w:spacing w:val="-1"/>
        </w:rPr>
        <w:t>της</w:t>
      </w:r>
      <w:r w:rsidRPr="00714E0D">
        <w:t xml:space="preserve">  </w:t>
      </w:r>
      <w:r w:rsidRPr="00A6477C">
        <w:rPr>
          <w:spacing w:val="20"/>
        </w:rPr>
        <w:t xml:space="preserve"> </w:t>
      </w:r>
      <w:r w:rsidRPr="00A6477C">
        <w:rPr>
          <w:spacing w:val="-1"/>
        </w:rPr>
        <w:t>εταιρείας,</w:t>
      </w:r>
      <w:r w:rsidRPr="00714E0D">
        <w:t xml:space="preserve">  </w:t>
      </w:r>
      <w:r w:rsidRPr="00A6477C">
        <w:rPr>
          <w:spacing w:val="18"/>
        </w:rPr>
        <w:t xml:space="preserve"> </w:t>
      </w:r>
      <w:r w:rsidRPr="00714E0D">
        <w:t xml:space="preserve">των  </w:t>
      </w:r>
      <w:r w:rsidRPr="00A6477C">
        <w:rPr>
          <w:spacing w:val="18"/>
        </w:rPr>
        <w:t xml:space="preserve"> </w:t>
      </w:r>
      <w:r w:rsidRPr="00A6477C">
        <w:rPr>
          <w:spacing w:val="-1"/>
        </w:rPr>
        <w:t>Κέντρων</w:t>
      </w:r>
      <w:r w:rsidRPr="00714E0D">
        <w:t xml:space="preserve">  </w:t>
      </w:r>
      <w:r w:rsidRPr="00A6477C">
        <w:rPr>
          <w:spacing w:val="18"/>
        </w:rPr>
        <w:t xml:space="preserve"> </w:t>
      </w:r>
      <w:r w:rsidRPr="00A6477C">
        <w:rPr>
          <w:spacing w:val="-1"/>
        </w:rPr>
        <w:t>Υγείας</w:t>
      </w:r>
      <w:r w:rsidRPr="00714E0D">
        <w:t xml:space="preserve">  </w:t>
      </w:r>
      <w:r w:rsidRPr="00A6477C">
        <w:rPr>
          <w:spacing w:val="18"/>
        </w:rPr>
        <w:t xml:space="preserve"> </w:t>
      </w:r>
      <w:r w:rsidRPr="00714E0D">
        <w:t xml:space="preserve">ή  </w:t>
      </w:r>
      <w:r w:rsidRPr="00A6477C">
        <w:rPr>
          <w:spacing w:val="17"/>
        </w:rPr>
        <w:t xml:space="preserve"> </w:t>
      </w:r>
      <w:r w:rsidRPr="00A6477C">
        <w:rPr>
          <w:spacing w:val="-1"/>
        </w:rPr>
        <w:t>και</w:t>
      </w:r>
      <w:r w:rsidRPr="00714E0D">
        <w:t xml:space="preserve">  </w:t>
      </w:r>
      <w:r w:rsidRPr="00A6477C">
        <w:rPr>
          <w:spacing w:val="18"/>
        </w:rPr>
        <w:t xml:space="preserve"> </w:t>
      </w:r>
      <w:r w:rsidRPr="00A6477C">
        <w:rPr>
          <w:spacing w:val="-1"/>
        </w:rPr>
        <w:t>σε</w:t>
      </w:r>
      <w:r w:rsidRPr="00714E0D">
        <w:t xml:space="preserve">  </w:t>
      </w:r>
      <w:r w:rsidRPr="00A6477C">
        <w:rPr>
          <w:spacing w:val="18"/>
        </w:rPr>
        <w:t xml:space="preserve"> </w:t>
      </w:r>
      <w:r w:rsidRPr="00714E0D">
        <w:t xml:space="preserve">τρίτους  </w:t>
      </w:r>
      <w:r w:rsidRPr="00A6477C">
        <w:rPr>
          <w:spacing w:val="18"/>
        </w:rPr>
        <w:t xml:space="preserve"> </w:t>
      </w:r>
      <w:r w:rsidRPr="00714E0D">
        <w:t xml:space="preserve">η  </w:t>
      </w:r>
      <w:r w:rsidRPr="00A6477C">
        <w:rPr>
          <w:spacing w:val="17"/>
        </w:rPr>
        <w:t xml:space="preserve"> </w:t>
      </w:r>
      <w:r w:rsidRPr="00A6477C">
        <w:rPr>
          <w:spacing w:val="-1"/>
        </w:rPr>
        <w:t>οποία</w:t>
      </w:r>
      <w:r w:rsidRPr="00714E0D">
        <w:t xml:space="preserve">  </w:t>
      </w:r>
      <w:r w:rsidRPr="00A6477C">
        <w:rPr>
          <w:spacing w:val="19"/>
        </w:rPr>
        <w:t xml:space="preserve"> </w:t>
      </w:r>
      <w:r w:rsidRPr="00A6477C">
        <w:rPr>
          <w:spacing w:val="-1"/>
        </w:rPr>
        <w:t>αποδεικνύεται εμπεριστατωμένα</w:t>
      </w:r>
      <w:r w:rsidRPr="00714E0D">
        <w:t xml:space="preserve"> </w:t>
      </w:r>
      <w:r w:rsidRPr="00A6477C">
        <w:rPr>
          <w:spacing w:val="11"/>
        </w:rPr>
        <w:t xml:space="preserve"> </w:t>
      </w:r>
      <w:r w:rsidRPr="00A6477C">
        <w:rPr>
          <w:spacing w:val="-1"/>
        </w:rPr>
        <w:t>από</w:t>
      </w:r>
      <w:r w:rsidRPr="00714E0D">
        <w:t xml:space="preserve"> </w:t>
      </w:r>
      <w:r w:rsidRPr="00A6477C">
        <w:rPr>
          <w:spacing w:val="15"/>
        </w:rPr>
        <w:t xml:space="preserve"> </w:t>
      </w:r>
      <w:r w:rsidRPr="00A6477C">
        <w:rPr>
          <w:spacing w:val="-1"/>
        </w:rPr>
        <w:t>ανεξάρτητο</w:t>
      </w:r>
      <w:r w:rsidRPr="00714E0D">
        <w:t xml:space="preserve"> </w:t>
      </w:r>
      <w:r w:rsidRPr="00A6477C">
        <w:rPr>
          <w:spacing w:val="15"/>
        </w:rPr>
        <w:t xml:space="preserve"> </w:t>
      </w:r>
      <w:r w:rsidRPr="00A6477C">
        <w:rPr>
          <w:spacing w:val="-1"/>
        </w:rPr>
        <w:t>γνωμοδοτικό</w:t>
      </w:r>
      <w:r w:rsidRPr="00714E0D">
        <w:t xml:space="preserve"> </w:t>
      </w:r>
      <w:r w:rsidRPr="00A6477C">
        <w:rPr>
          <w:spacing w:val="16"/>
        </w:rPr>
        <w:t xml:space="preserve"> </w:t>
      </w:r>
      <w:r w:rsidRPr="00A6477C">
        <w:rPr>
          <w:spacing w:val="-1"/>
        </w:rPr>
        <w:t>όργανο</w:t>
      </w:r>
      <w:r w:rsidRPr="00714E0D">
        <w:t xml:space="preserve"> </w:t>
      </w:r>
      <w:r w:rsidRPr="00A6477C">
        <w:rPr>
          <w:spacing w:val="16"/>
        </w:rPr>
        <w:t xml:space="preserve"> </w:t>
      </w:r>
      <w:r w:rsidRPr="00A6477C">
        <w:rPr>
          <w:spacing w:val="-1"/>
        </w:rPr>
        <w:t>και</w:t>
      </w:r>
      <w:r w:rsidRPr="00714E0D">
        <w:t xml:space="preserve"> </w:t>
      </w:r>
      <w:r w:rsidRPr="00A6477C">
        <w:rPr>
          <w:spacing w:val="14"/>
        </w:rPr>
        <w:t xml:space="preserve"> </w:t>
      </w:r>
      <w:r w:rsidRPr="00A6477C">
        <w:rPr>
          <w:spacing w:val="-1"/>
        </w:rPr>
        <w:t>οφείλεται</w:t>
      </w:r>
      <w:r w:rsidRPr="00714E0D">
        <w:t xml:space="preserve"> </w:t>
      </w:r>
      <w:r w:rsidRPr="00A6477C">
        <w:rPr>
          <w:spacing w:val="13"/>
        </w:rPr>
        <w:t xml:space="preserve"> </w:t>
      </w:r>
      <w:r w:rsidRPr="00A6477C">
        <w:rPr>
          <w:spacing w:val="-1"/>
        </w:rPr>
        <w:t>σε</w:t>
      </w:r>
      <w:r w:rsidRPr="00714E0D">
        <w:t xml:space="preserve"> </w:t>
      </w:r>
      <w:r w:rsidRPr="00A6477C">
        <w:rPr>
          <w:spacing w:val="10"/>
        </w:rPr>
        <w:t xml:space="preserve"> </w:t>
      </w:r>
      <w:r w:rsidRPr="00A6477C">
        <w:rPr>
          <w:spacing w:val="-1"/>
        </w:rPr>
        <w:t>τεχνική</w:t>
      </w:r>
      <w:r w:rsidRPr="00714E0D">
        <w:t xml:space="preserve"> </w:t>
      </w:r>
      <w:r w:rsidRPr="00A6477C">
        <w:rPr>
          <w:spacing w:val="11"/>
        </w:rPr>
        <w:t xml:space="preserve"> </w:t>
      </w:r>
      <w:r w:rsidRPr="00A6477C">
        <w:rPr>
          <w:spacing w:val="-1"/>
        </w:rPr>
        <w:t>παράλειψη</w:t>
      </w:r>
      <w:r w:rsidRPr="00714E0D">
        <w:t xml:space="preserve"> </w:t>
      </w:r>
      <w:r w:rsidRPr="00A6477C">
        <w:rPr>
          <w:spacing w:val="13"/>
        </w:rPr>
        <w:t xml:space="preserve"> </w:t>
      </w:r>
      <w:r w:rsidRPr="00714E0D">
        <w:t>ή</w:t>
      </w:r>
      <w:r w:rsidRPr="00A6477C">
        <w:rPr>
          <w:spacing w:val="39"/>
        </w:rPr>
        <w:t xml:space="preserve"> </w:t>
      </w:r>
      <w:r w:rsidRPr="00A6477C">
        <w:rPr>
          <w:spacing w:val="-1"/>
        </w:rPr>
        <w:t>αμέλεια</w:t>
      </w:r>
      <w:r w:rsidRPr="00A6477C">
        <w:rPr>
          <w:spacing w:val="-2"/>
        </w:rPr>
        <w:t xml:space="preserve"> </w:t>
      </w:r>
      <w:r w:rsidRPr="00714E0D">
        <w:t>του</w:t>
      </w:r>
      <w:r w:rsidRPr="00A6477C">
        <w:rPr>
          <w:spacing w:val="-3"/>
        </w:rPr>
        <w:t xml:space="preserve"> </w:t>
      </w:r>
      <w:r w:rsidRPr="00A6477C">
        <w:rPr>
          <w:spacing w:val="-1"/>
        </w:rPr>
        <w:t>συντηρητή</w:t>
      </w:r>
      <w:r w:rsidRPr="00714E0D">
        <w:t xml:space="preserve"> ή</w:t>
      </w:r>
      <w:r w:rsidRPr="00A6477C">
        <w:rPr>
          <w:spacing w:val="-2"/>
        </w:rPr>
        <w:t xml:space="preserve"> </w:t>
      </w:r>
      <w:r w:rsidRPr="00714E0D">
        <w:t>των</w:t>
      </w:r>
      <w:r w:rsidRPr="00A6477C">
        <w:rPr>
          <w:spacing w:val="-2"/>
        </w:rPr>
        <w:t xml:space="preserve"> </w:t>
      </w:r>
      <w:r w:rsidRPr="00A6477C">
        <w:rPr>
          <w:spacing w:val="-1"/>
        </w:rPr>
        <w:t>συνεργατών</w:t>
      </w:r>
      <w:r w:rsidRPr="00A6477C">
        <w:rPr>
          <w:spacing w:val="-2"/>
        </w:rPr>
        <w:t xml:space="preserve"> </w:t>
      </w:r>
      <w:r w:rsidRPr="00A6477C">
        <w:rPr>
          <w:spacing w:val="-1"/>
        </w:rPr>
        <w:t>του.</w:t>
      </w:r>
    </w:p>
    <w:p w:rsidR="00A6477C" w:rsidRPr="00A6477C" w:rsidRDefault="007E220B" w:rsidP="00A6477C">
      <w:pPr>
        <w:pStyle w:val="a3"/>
        <w:numPr>
          <w:ilvl w:val="0"/>
          <w:numId w:val="7"/>
        </w:numPr>
        <w:spacing w:after="0"/>
        <w:ind w:left="425" w:hanging="357"/>
        <w:jc w:val="both"/>
        <w:rPr>
          <w:rFonts w:eastAsia="Times New Roman"/>
          <w:lang w:eastAsia="el-GR"/>
        </w:rPr>
      </w:pPr>
      <w:r w:rsidRPr="00A6477C">
        <w:rPr>
          <w:spacing w:val="-1"/>
        </w:rPr>
        <w:t>Στο</w:t>
      </w:r>
      <w:r w:rsidRPr="00A6477C">
        <w:rPr>
          <w:spacing w:val="31"/>
        </w:rPr>
        <w:t xml:space="preserve"> </w:t>
      </w:r>
      <w:r w:rsidRPr="00A6477C">
        <w:rPr>
          <w:spacing w:val="-1"/>
        </w:rPr>
        <w:t>τίμημα</w:t>
      </w:r>
      <w:r w:rsidRPr="00A6477C">
        <w:rPr>
          <w:spacing w:val="32"/>
        </w:rPr>
        <w:t xml:space="preserve"> </w:t>
      </w:r>
      <w:r w:rsidRPr="00A6477C">
        <w:rPr>
          <w:spacing w:val="-1"/>
        </w:rPr>
        <w:t>της</w:t>
      </w:r>
      <w:r w:rsidRPr="00A6477C">
        <w:rPr>
          <w:spacing w:val="30"/>
        </w:rPr>
        <w:t xml:space="preserve"> </w:t>
      </w:r>
      <w:r w:rsidRPr="00A6477C">
        <w:rPr>
          <w:spacing w:val="-1"/>
        </w:rPr>
        <w:t>ετήσιας προληπτικής</w:t>
      </w:r>
      <w:r w:rsidRPr="00A6477C">
        <w:rPr>
          <w:spacing w:val="29"/>
        </w:rPr>
        <w:t xml:space="preserve"> </w:t>
      </w:r>
      <w:r w:rsidRPr="00A6477C">
        <w:rPr>
          <w:spacing w:val="-1"/>
        </w:rPr>
        <w:t>συντήρησης</w:t>
      </w:r>
      <w:r w:rsidR="00A6477C">
        <w:rPr>
          <w:spacing w:val="-1"/>
        </w:rPr>
        <w:t xml:space="preserve"> θα</w:t>
      </w:r>
      <w:r w:rsidRPr="00A6477C">
        <w:rPr>
          <w:spacing w:val="28"/>
        </w:rPr>
        <w:t xml:space="preserve"> </w:t>
      </w:r>
      <w:r w:rsidRPr="00A6477C">
        <w:rPr>
          <w:spacing w:val="-1"/>
        </w:rPr>
        <w:t>περιλαμβάνονται</w:t>
      </w:r>
      <w:r w:rsidR="00A6477C">
        <w:rPr>
          <w:spacing w:val="-1"/>
        </w:rPr>
        <w:t xml:space="preserve"> :</w:t>
      </w:r>
    </w:p>
    <w:p w:rsidR="00A6477C" w:rsidRPr="00A6477C" w:rsidRDefault="00A6477C" w:rsidP="006B0C77">
      <w:pPr>
        <w:pStyle w:val="a3"/>
        <w:numPr>
          <w:ilvl w:val="0"/>
          <w:numId w:val="9"/>
        </w:numPr>
        <w:spacing w:after="0" w:line="264" w:lineRule="auto"/>
        <w:ind w:left="1134" w:hanging="357"/>
        <w:jc w:val="both"/>
        <w:rPr>
          <w:rFonts w:eastAsia="Times New Roman"/>
          <w:lang w:eastAsia="el-GR"/>
        </w:rPr>
      </w:pPr>
      <w:r>
        <w:t>Μ</w:t>
      </w:r>
      <w:r w:rsidR="007E220B" w:rsidRPr="00714E0D">
        <w:t>όνο</w:t>
      </w:r>
      <w:r w:rsidR="007E220B" w:rsidRPr="00A6477C">
        <w:rPr>
          <w:spacing w:val="32"/>
        </w:rPr>
        <w:t xml:space="preserve"> </w:t>
      </w:r>
      <w:r w:rsidR="007E220B" w:rsidRPr="00A6477C">
        <w:rPr>
          <w:spacing w:val="-1"/>
        </w:rPr>
        <w:t>τα</w:t>
      </w:r>
      <w:r w:rsidR="007E220B" w:rsidRPr="00A6477C">
        <w:rPr>
          <w:spacing w:val="32"/>
        </w:rPr>
        <w:t xml:space="preserve"> </w:t>
      </w:r>
      <w:r w:rsidR="007E220B" w:rsidRPr="00A6477C">
        <w:rPr>
          <w:spacing w:val="-1"/>
        </w:rPr>
        <w:t>αναλώσιμα</w:t>
      </w:r>
      <w:r w:rsidR="007E220B" w:rsidRPr="00A6477C">
        <w:rPr>
          <w:spacing w:val="30"/>
        </w:rPr>
        <w:t xml:space="preserve"> </w:t>
      </w:r>
      <w:r w:rsidR="007E220B" w:rsidRPr="00A6477C">
        <w:rPr>
          <w:spacing w:val="-1"/>
        </w:rPr>
        <w:t>ανταλλακτικά</w:t>
      </w:r>
      <w:r w:rsidR="007E220B" w:rsidRPr="00A6477C">
        <w:rPr>
          <w:spacing w:val="32"/>
        </w:rPr>
        <w:t xml:space="preserve"> </w:t>
      </w:r>
      <w:r w:rsidR="007E220B" w:rsidRPr="00714E0D">
        <w:t>και</w:t>
      </w:r>
      <w:r w:rsidR="007E220B" w:rsidRPr="00A6477C">
        <w:rPr>
          <w:spacing w:val="29"/>
        </w:rPr>
        <w:t xml:space="preserve"> </w:t>
      </w:r>
      <w:r w:rsidR="007E220B" w:rsidRPr="00A6477C">
        <w:rPr>
          <w:spacing w:val="-1"/>
        </w:rPr>
        <w:t>δεν</w:t>
      </w:r>
      <w:r w:rsidR="007E220B" w:rsidRPr="00A6477C">
        <w:rPr>
          <w:spacing w:val="63"/>
        </w:rPr>
        <w:t xml:space="preserve"> </w:t>
      </w:r>
      <w:r w:rsidR="007E220B" w:rsidRPr="00A6477C">
        <w:rPr>
          <w:spacing w:val="-1"/>
        </w:rPr>
        <w:t>συμπεριλαμβάνονται</w:t>
      </w:r>
      <w:r w:rsidR="007E220B" w:rsidRPr="00A6477C">
        <w:rPr>
          <w:spacing w:val="20"/>
        </w:rPr>
        <w:t xml:space="preserve"> </w:t>
      </w:r>
      <w:r w:rsidR="007E220B" w:rsidRPr="00A6477C">
        <w:rPr>
          <w:spacing w:val="-1"/>
        </w:rPr>
        <w:t>τα</w:t>
      </w:r>
      <w:r w:rsidR="007E220B" w:rsidRPr="00A6477C">
        <w:rPr>
          <w:spacing w:val="17"/>
        </w:rPr>
        <w:t xml:space="preserve"> </w:t>
      </w:r>
      <w:r w:rsidR="007E220B" w:rsidRPr="00A6477C">
        <w:rPr>
          <w:spacing w:val="-1"/>
        </w:rPr>
        <w:t>ανταλλακτικά</w:t>
      </w:r>
      <w:r w:rsidR="007E220B" w:rsidRPr="00A6477C">
        <w:rPr>
          <w:spacing w:val="19"/>
        </w:rPr>
        <w:t xml:space="preserve"> </w:t>
      </w:r>
      <w:r w:rsidR="007E220B" w:rsidRPr="00A6477C">
        <w:rPr>
          <w:spacing w:val="-1"/>
        </w:rPr>
        <w:t>που</w:t>
      </w:r>
      <w:r w:rsidR="007E220B" w:rsidRPr="00A6477C">
        <w:rPr>
          <w:spacing w:val="19"/>
        </w:rPr>
        <w:t xml:space="preserve"> </w:t>
      </w:r>
      <w:r w:rsidR="007E220B" w:rsidRPr="00A6477C">
        <w:rPr>
          <w:spacing w:val="-1"/>
        </w:rPr>
        <w:t>θα</w:t>
      </w:r>
      <w:r w:rsidR="007E220B" w:rsidRPr="00A6477C">
        <w:rPr>
          <w:spacing w:val="17"/>
        </w:rPr>
        <w:t xml:space="preserve"> </w:t>
      </w:r>
      <w:r w:rsidR="007E220B" w:rsidRPr="00A6477C">
        <w:rPr>
          <w:spacing w:val="-1"/>
        </w:rPr>
        <w:t>απαιτηθούν</w:t>
      </w:r>
      <w:r w:rsidR="007E220B" w:rsidRPr="00A6477C">
        <w:rPr>
          <w:spacing w:val="19"/>
        </w:rPr>
        <w:t xml:space="preserve"> </w:t>
      </w:r>
      <w:r w:rsidR="007E220B" w:rsidRPr="00714E0D">
        <w:t>και</w:t>
      </w:r>
      <w:r w:rsidR="00797983">
        <w:t xml:space="preserve"> τα οποία </w:t>
      </w:r>
      <w:r w:rsidR="007E220B" w:rsidRPr="00A6477C">
        <w:rPr>
          <w:spacing w:val="-1"/>
        </w:rPr>
        <w:t>θα</w:t>
      </w:r>
      <w:r w:rsidR="007E220B" w:rsidRPr="00A6477C">
        <w:rPr>
          <w:spacing w:val="19"/>
        </w:rPr>
        <w:t xml:space="preserve"> </w:t>
      </w:r>
      <w:r w:rsidR="007E220B" w:rsidRPr="00A6477C">
        <w:rPr>
          <w:spacing w:val="-1"/>
        </w:rPr>
        <w:t>χρεώνονται</w:t>
      </w:r>
      <w:r w:rsidR="007E220B" w:rsidRPr="00A6477C">
        <w:rPr>
          <w:spacing w:val="18"/>
        </w:rPr>
        <w:t xml:space="preserve"> </w:t>
      </w:r>
      <w:r w:rsidR="007E220B" w:rsidRPr="00A6477C">
        <w:rPr>
          <w:spacing w:val="-1"/>
        </w:rPr>
        <w:t>ξεχωριστά</w:t>
      </w:r>
      <w:r w:rsidR="007E220B" w:rsidRPr="00A6477C">
        <w:rPr>
          <w:spacing w:val="19"/>
        </w:rPr>
        <w:t xml:space="preserve"> </w:t>
      </w:r>
      <w:r w:rsidR="007E220B" w:rsidRPr="00714E0D">
        <w:t>σε</w:t>
      </w:r>
      <w:r w:rsidR="007E220B" w:rsidRPr="00A6477C">
        <w:rPr>
          <w:spacing w:val="57"/>
        </w:rPr>
        <w:t xml:space="preserve"> </w:t>
      </w:r>
      <w:r w:rsidR="007E220B" w:rsidRPr="00A6477C">
        <w:rPr>
          <w:spacing w:val="-1"/>
        </w:rPr>
        <w:t>περιπτώσεις</w:t>
      </w:r>
      <w:r w:rsidR="007E220B" w:rsidRPr="00A6477C">
        <w:rPr>
          <w:spacing w:val="47"/>
        </w:rPr>
        <w:t xml:space="preserve"> </w:t>
      </w:r>
      <w:r w:rsidR="007E220B" w:rsidRPr="00A6477C">
        <w:rPr>
          <w:spacing w:val="-1"/>
        </w:rPr>
        <w:t>αποκατάστασης</w:t>
      </w:r>
      <w:r w:rsidR="007E220B" w:rsidRPr="00A6477C">
        <w:rPr>
          <w:spacing w:val="46"/>
        </w:rPr>
        <w:t xml:space="preserve"> </w:t>
      </w:r>
      <w:r w:rsidR="007E220B" w:rsidRPr="00A6477C">
        <w:rPr>
          <w:spacing w:val="-1"/>
        </w:rPr>
        <w:t>βλαβών του μηχανήματος</w:t>
      </w:r>
      <w:r w:rsidR="00797983">
        <w:rPr>
          <w:spacing w:val="-1"/>
        </w:rPr>
        <w:t xml:space="preserve"> </w:t>
      </w:r>
      <w:r w:rsidR="00797983">
        <w:rPr>
          <w:spacing w:val="-1"/>
        </w:rPr>
        <w:lastRenderedPageBreak/>
        <w:t>(παραμένοντας αυστηρά τα παλαιά στο Κέντρο Υγείας)</w:t>
      </w:r>
      <w:r w:rsidR="007E220B" w:rsidRPr="00A6477C">
        <w:rPr>
          <w:spacing w:val="-1"/>
        </w:rPr>
        <w:t>,</w:t>
      </w:r>
      <w:r w:rsidR="007E220B" w:rsidRPr="00A6477C">
        <w:rPr>
          <w:spacing w:val="48"/>
        </w:rPr>
        <w:t xml:space="preserve"> </w:t>
      </w:r>
      <w:r w:rsidR="007E220B" w:rsidRPr="00A6477C">
        <w:rPr>
          <w:spacing w:val="-1"/>
        </w:rPr>
        <w:t>μετά</w:t>
      </w:r>
      <w:r w:rsidR="007E220B" w:rsidRPr="00A6477C">
        <w:rPr>
          <w:spacing w:val="49"/>
        </w:rPr>
        <w:t xml:space="preserve"> </w:t>
      </w:r>
      <w:r w:rsidR="007E220B" w:rsidRPr="00A6477C">
        <w:rPr>
          <w:spacing w:val="-1"/>
        </w:rPr>
        <w:t>από</w:t>
      </w:r>
      <w:r w:rsidR="007E220B" w:rsidRPr="00714E0D">
        <w:t xml:space="preserve">  </w:t>
      </w:r>
      <w:r w:rsidR="007E220B" w:rsidRPr="00A6477C">
        <w:rPr>
          <w:spacing w:val="-1"/>
        </w:rPr>
        <w:t>συνεννόηση</w:t>
      </w:r>
      <w:r w:rsidR="007E220B" w:rsidRPr="00A6477C">
        <w:rPr>
          <w:spacing w:val="47"/>
        </w:rPr>
        <w:t xml:space="preserve"> </w:t>
      </w:r>
      <w:r w:rsidR="007E220B" w:rsidRPr="00714E0D">
        <w:t>με</w:t>
      </w:r>
      <w:r w:rsidR="007E220B" w:rsidRPr="00A6477C">
        <w:rPr>
          <w:spacing w:val="46"/>
        </w:rPr>
        <w:t xml:space="preserve"> </w:t>
      </w:r>
      <w:r w:rsidR="007E220B" w:rsidRPr="00714E0D">
        <w:t>το</w:t>
      </w:r>
      <w:r w:rsidR="001E4D42">
        <w:t>ν</w:t>
      </w:r>
      <w:r w:rsidR="007E220B" w:rsidRPr="00714E0D">
        <w:t xml:space="preserve">  </w:t>
      </w:r>
      <w:r w:rsidR="001E4D42" w:rsidRPr="00A6477C">
        <w:rPr>
          <w:spacing w:val="-1"/>
        </w:rPr>
        <w:t>Επιστημονικά Υπεύθυνο</w:t>
      </w:r>
      <w:r w:rsidR="007E220B" w:rsidRPr="00A6477C">
        <w:rPr>
          <w:spacing w:val="47"/>
        </w:rPr>
        <w:t xml:space="preserve"> </w:t>
      </w:r>
      <w:r w:rsidR="007E220B" w:rsidRPr="00A6477C">
        <w:rPr>
          <w:spacing w:val="-1"/>
        </w:rPr>
        <w:t>τ</w:t>
      </w:r>
      <w:r w:rsidR="001E4D42" w:rsidRPr="00A6477C">
        <w:rPr>
          <w:spacing w:val="-1"/>
        </w:rPr>
        <w:t>ου</w:t>
      </w:r>
      <w:r w:rsidR="007E220B" w:rsidRPr="00A6477C">
        <w:rPr>
          <w:spacing w:val="46"/>
        </w:rPr>
        <w:t xml:space="preserve"> </w:t>
      </w:r>
      <w:r w:rsidR="007E220B" w:rsidRPr="00A6477C">
        <w:rPr>
          <w:spacing w:val="-1"/>
        </w:rPr>
        <w:t>εκάστοτε</w:t>
      </w:r>
      <w:r w:rsidR="007E220B" w:rsidRPr="00A6477C">
        <w:rPr>
          <w:spacing w:val="73"/>
        </w:rPr>
        <w:t xml:space="preserve"> </w:t>
      </w:r>
      <w:r w:rsidR="001E4D42" w:rsidRPr="001E4D42">
        <w:t>Κέντρου Υγείας</w:t>
      </w:r>
      <w:r w:rsidRPr="00A6477C">
        <w:rPr>
          <w:spacing w:val="73"/>
        </w:rPr>
        <w:t>.</w:t>
      </w:r>
    </w:p>
    <w:p w:rsidR="00325FC9" w:rsidRPr="00A6477C" w:rsidRDefault="00325FC9" w:rsidP="006B0C77">
      <w:pPr>
        <w:pStyle w:val="a3"/>
        <w:numPr>
          <w:ilvl w:val="0"/>
          <w:numId w:val="9"/>
        </w:numPr>
        <w:spacing w:after="0" w:line="264" w:lineRule="auto"/>
        <w:ind w:left="1134" w:hanging="357"/>
        <w:jc w:val="both"/>
        <w:rPr>
          <w:rFonts w:eastAsia="Times New Roman"/>
          <w:lang w:eastAsia="el-GR"/>
        </w:rPr>
      </w:pPr>
      <w:r w:rsidRPr="00A6477C">
        <w:rPr>
          <w:rFonts w:eastAsia="Times New Roman"/>
          <w:lang w:eastAsia="el-GR"/>
        </w:rPr>
        <w:t xml:space="preserve">Επισκευή τυχόν </w:t>
      </w:r>
      <w:proofErr w:type="spellStart"/>
      <w:r w:rsidRPr="00A6477C">
        <w:rPr>
          <w:rFonts w:eastAsia="Times New Roman"/>
          <w:lang w:eastAsia="el-GR"/>
        </w:rPr>
        <w:t>μικροβλαβών</w:t>
      </w:r>
      <w:proofErr w:type="spellEnd"/>
      <w:r w:rsidRPr="00A6477C">
        <w:rPr>
          <w:rFonts w:eastAsia="Times New Roman"/>
          <w:lang w:eastAsia="el-GR"/>
        </w:rPr>
        <w:t xml:space="preserve"> που εντοπιστούν κατά την διάρκεια της συντήρησης θα πραγματοποιούνται χωρίς επιπλέον κόστος.</w:t>
      </w:r>
    </w:p>
    <w:p w:rsidR="00325FC9" w:rsidRPr="00A6477C" w:rsidRDefault="002741BF" w:rsidP="006B0C77">
      <w:pPr>
        <w:pStyle w:val="a3"/>
        <w:numPr>
          <w:ilvl w:val="0"/>
          <w:numId w:val="9"/>
        </w:numPr>
        <w:spacing w:after="0" w:line="264" w:lineRule="auto"/>
        <w:ind w:left="1134" w:hanging="357"/>
        <w:jc w:val="both"/>
        <w:rPr>
          <w:rFonts w:eastAsia="Times New Roman"/>
          <w:lang w:eastAsia="el-GR"/>
        </w:rPr>
      </w:pPr>
      <w:r>
        <w:rPr>
          <w:rFonts w:eastAsia="Times New Roman"/>
          <w:lang w:eastAsia="el-GR"/>
        </w:rPr>
        <w:t>Επιπρόσθετα</w:t>
      </w:r>
      <w:r w:rsidR="00325FC9" w:rsidRPr="00A6477C">
        <w:rPr>
          <w:rFonts w:eastAsia="Times New Roman"/>
          <w:lang w:eastAsia="el-GR"/>
        </w:rPr>
        <w:t xml:space="preserve"> μια δωρεάν επίσκεψη (μετάβαση και εργασίες) σε τυχόν βλάβη που προκύψει σε διάρκεια δώδεκα (12) μηνών.</w:t>
      </w:r>
    </w:p>
    <w:p w:rsidR="0019496E" w:rsidRPr="00714E0D" w:rsidRDefault="002741BF" w:rsidP="006B0C77">
      <w:pPr>
        <w:pStyle w:val="a3"/>
        <w:widowControl w:val="0"/>
        <w:numPr>
          <w:ilvl w:val="0"/>
          <w:numId w:val="9"/>
        </w:numPr>
        <w:tabs>
          <w:tab w:val="left" w:pos="833"/>
        </w:tabs>
        <w:spacing w:after="0" w:line="264" w:lineRule="auto"/>
        <w:ind w:left="1134" w:right="-58" w:hanging="357"/>
        <w:jc w:val="both"/>
      </w:pPr>
      <w:r>
        <w:t xml:space="preserve"> Ό</w:t>
      </w:r>
      <w:r w:rsidR="007E220B" w:rsidRPr="00714E0D">
        <w:t>λα</w:t>
      </w:r>
      <w:r w:rsidR="007E220B" w:rsidRPr="00A6477C">
        <w:rPr>
          <w:spacing w:val="35"/>
        </w:rPr>
        <w:t xml:space="preserve"> </w:t>
      </w:r>
      <w:r w:rsidR="007E220B" w:rsidRPr="00714E0D">
        <w:t>τα</w:t>
      </w:r>
      <w:r w:rsidR="007E220B" w:rsidRPr="00A6477C">
        <w:rPr>
          <w:spacing w:val="41"/>
        </w:rPr>
        <w:t xml:space="preserve"> </w:t>
      </w:r>
      <w:r w:rsidR="007E220B" w:rsidRPr="00A6477C">
        <w:rPr>
          <w:spacing w:val="-1"/>
        </w:rPr>
        <w:t>έξοδα</w:t>
      </w:r>
      <w:r w:rsidR="007E220B" w:rsidRPr="00A6477C">
        <w:rPr>
          <w:spacing w:val="47"/>
        </w:rPr>
        <w:t xml:space="preserve"> </w:t>
      </w:r>
      <w:r w:rsidR="007E220B" w:rsidRPr="00A6477C">
        <w:rPr>
          <w:spacing w:val="-1"/>
        </w:rPr>
        <w:t>μετακίνησης</w:t>
      </w:r>
      <w:r w:rsidR="007E220B" w:rsidRPr="00714E0D">
        <w:t xml:space="preserve"> </w:t>
      </w:r>
      <w:r w:rsidR="007E220B" w:rsidRPr="00A6477C">
        <w:rPr>
          <w:spacing w:val="-1"/>
        </w:rPr>
        <w:t>και</w:t>
      </w:r>
      <w:r w:rsidR="007E220B" w:rsidRPr="00714E0D">
        <w:t xml:space="preserve"> </w:t>
      </w:r>
      <w:r w:rsidR="007E220B" w:rsidRPr="00A6477C">
        <w:rPr>
          <w:spacing w:val="-1"/>
        </w:rPr>
        <w:t>διαμονής</w:t>
      </w:r>
      <w:r w:rsidR="007E220B" w:rsidRPr="00A6477C">
        <w:rPr>
          <w:spacing w:val="-4"/>
        </w:rPr>
        <w:t xml:space="preserve"> </w:t>
      </w:r>
      <w:r w:rsidR="007E220B" w:rsidRPr="00714E0D">
        <w:t xml:space="preserve">των </w:t>
      </w:r>
      <w:r w:rsidR="007E220B" w:rsidRPr="00A6477C">
        <w:rPr>
          <w:spacing w:val="-1"/>
        </w:rPr>
        <w:t>τεχνικών</w:t>
      </w:r>
      <w:r w:rsidR="007E220B" w:rsidRPr="00714E0D">
        <w:t xml:space="preserve"> </w:t>
      </w:r>
      <w:r w:rsidR="007E220B" w:rsidRPr="00A6477C">
        <w:rPr>
          <w:spacing w:val="-1"/>
        </w:rPr>
        <w:t xml:space="preserve">του. </w:t>
      </w:r>
    </w:p>
    <w:p w:rsidR="0019496E" w:rsidRPr="00714E0D" w:rsidRDefault="001E4D42" w:rsidP="00A6477C">
      <w:pPr>
        <w:pStyle w:val="a3"/>
        <w:widowControl w:val="0"/>
        <w:numPr>
          <w:ilvl w:val="0"/>
          <w:numId w:val="7"/>
        </w:numPr>
        <w:tabs>
          <w:tab w:val="left" w:pos="833"/>
        </w:tabs>
        <w:spacing w:after="0"/>
        <w:ind w:left="425" w:right="-58" w:hanging="357"/>
        <w:jc w:val="both"/>
      </w:pPr>
      <w:r w:rsidRPr="00714E0D">
        <w:t>Ο</w:t>
      </w:r>
      <w:r w:rsidRPr="00A6477C">
        <w:rPr>
          <w:spacing w:val="37"/>
        </w:rPr>
        <w:t xml:space="preserve"> </w:t>
      </w:r>
      <w:r w:rsidRPr="00A6477C">
        <w:rPr>
          <w:spacing w:val="-1"/>
        </w:rPr>
        <w:t>ανάδοχος</w:t>
      </w:r>
      <w:r w:rsidRPr="00A6477C">
        <w:rPr>
          <w:spacing w:val="38"/>
        </w:rPr>
        <w:t xml:space="preserve"> </w:t>
      </w:r>
      <w:r w:rsidR="0019496E" w:rsidRPr="00714E0D">
        <w:t xml:space="preserve">υποχρεούται στην προσφορά που θα καταθέσει, να συμπεριλάβει αναλυτικό φύλο συμμόρφωσης για όλους τους </w:t>
      </w:r>
      <w:r w:rsidR="00D05C80">
        <w:t xml:space="preserve">γενικούς </w:t>
      </w:r>
      <w:r w:rsidR="0019496E" w:rsidRPr="00714E0D">
        <w:t>όρους και τις υποχρεώσεις του επί ποινή  αποκλεισμού.</w:t>
      </w:r>
    </w:p>
    <w:p w:rsidR="0019496E" w:rsidRPr="00714E0D" w:rsidRDefault="0019496E" w:rsidP="00714E0D">
      <w:pPr>
        <w:pStyle w:val="a3"/>
        <w:ind w:left="426" w:right="-58"/>
        <w:rPr>
          <w:b/>
          <w:u w:val="single"/>
        </w:rPr>
      </w:pPr>
    </w:p>
    <w:p w:rsidR="00363DDF" w:rsidRDefault="0019496E" w:rsidP="00714E0D">
      <w:pPr>
        <w:widowControl w:val="0"/>
        <w:tabs>
          <w:tab w:val="left" w:pos="833"/>
        </w:tabs>
        <w:spacing w:after="0"/>
        <w:ind w:left="142" w:right="-58"/>
        <w:jc w:val="both"/>
        <w:rPr>
          <w:b/>
        </w:rPr>
      </w:pPr>
      <w:r w:rsidRPr="00363DDF">
        <w:rPr>
          <w:b/>
        </w:rPr>
        <w:t xml:space="preserve">ΣΗΜΕΙΩΣΗ : </w:t>
      </w:r>
    </w:p>
    <w:p w:rsidR="007B2FB8" w:rsidRDefault="007B2FB8" w:rsidP="00714E0D">
      <w:pPr>
        <w:widowControl w:val="0"/>
        <w:tabs>
          <w:tab w:val="left" w:pos="833"/>
        </w:tabs>
        <w:spacing w:after="0"/>
        <w:ind w:left="142" w:right="-58"/>
        <w:jc w:val="both"/>
        <w:rPr>
          <w:b/>
        </w:rPr>
      </w:pPr>
    </w:p>
    <w:p w:rsidR="00363DDF" w:rsidRPr="007B2FB8" w:rsidRDefault="00363DDF" w:rsidP="007B2FB8">
      <w:pPr>
        <w:pStyle w:val="a3"/>
        <w:widowControl w:val="0"/>
        <w:numPr>
          <w:ilvl w:val="0"/>
          <w:numId w:val="11"/>
        </w:numPr>
        <w:tabs>
          <w:tab w:val="left" w:pos="833"/>
        </w:tabs>
        <w:spacing w:after="0"/>
        <w:ind w:right="-58"/>
        <w:jc w:val="both"/>
        <w:rPr>
          <w:b/>
        </w:rPr>
      </w:pPr>
      <w:r w:rsidRPr="007B2FB8">
        <w:rPr>
          <w:b/>
        </w:rPr>
        <w:t>Σε περιπτώσεις που δεν καλύπτονται οι γενικοί όροι</w:t>
      </w:r>
      <w:r w:rsidR="007B2FB8">
        <w:rPr>
          <w:b/>
        </w:rPr>
        <w:t xml:space="preserve"> από κανέναν Ανάδοχο</w:t>
      </w:r>
      <w:r w:rsidRPr="007B2FB8">
        <w:rPr>
          <w:b/>
        </w:rPr>
        <w:t>, (</w:t>
      </w:r>
      <w:r w:rsidR="002C15A6">
        <w:rPr>
          <w:b/>
        </w:rPr>
        <w:t>κυρίω</w:t>
      </w:r>
      <w:r w:rsidR="00A735F1">
        <w:rPr>
          <w:b/>
        </w:rPr>
        <w:t xml:space="preserve">ς </w:t>
      </w:r>
      <w:r w:rsidRPr="007B2FB8">
        <w:rPr>
          <w:b/>
        </w:rPr>
        <w:t xml:space="preserve">λόγω παλαιότητας ιατροτεχνολογικού εξοπλισμού) η ετήσια προληπτική συντήρηση θα εξετάζεται κατά περίπτωση σε συνεργασία με το Τμήμα </w:t>
      </w:r>
      <w:r w:rsidR="007B2FB8" w:rsidRPr="007B2FB8">
        <w:rPr>
          <w:b/>
        </w:rPr>
        <w:t xml:space="preserve">Μελετών &amp; Προδιαγραφών </w:t>
      </w:r>
      <w:proofErr w:type="spellStart"/>
      <w:r w:rsidR="007B2FB8" w:rsidRPr="007B2FB8">
        <w:rPr>
          <w:b/>
        </w:rPr>
        <w:t>Βιοϊατρικής</w:t>
      </w:r>
      <w:proofErr w:type="spellEnd"/>
      <w:r w:rsidR="007B2FB8" w:rsidRPr="007B2FB8">
        <w:rPr>
          <w:b/>
        </w:rPr>
        <w:t xml:space="preserve"> Τεχνολογίας 6</w:t>
      </w:r>
      <w:r w:rsidR="007B2FB8" w:rsidRPr="007B2FB8">
        <w:rPr>
          <w:b/>
          <w:vertAlign w:val="superscript"/>
        </w:rPr>
        <w:t>ης</w:t>
      </w:r>
      <w:r w:rsidR="007B2FB8" w:rsidRPr="007B2FB8">
        <w:rPr>
          <w:b/>
        </w:rPr>
        <w:t xml:space="preserve"> </w:t>
      </w:r>
      <w:proofErr w:type="spellStart"/>
      <w:r w:rsidR="007B2FB8" w:rsidRPr="007B2FB8">
        <w:rPr>
          <w:b/>
        </w:rPr>
        <w:t>Υ.Πε</w:t>
      </w:r>
      <w:proofErr w:type="spellEnd"/>
      <w:r w:rsidR="007B2FB8" w:rsidRPr="007B2FB8">
        <w:rPr>
          <w:b/>
        </w:rPr>
        <w:t>.</w:t>
      </w:r>
      <w:r w:rsidR="007B2FB8">
        <w:rPr>
          <w:b/>
        </w:rPr>
        <w:t>.</w:t>
      </w:r>
      <w:r w:rsidRPr="007B2FB8">
        <w:rPr>
          <w:b/>
        </w:rPr>
        <w:t xml:space="preserve"> </w:t>
      </w:r>
    </w:p>
    <w:p w:rsidR="007E220B" w:rsidRPr="007B2FB8" w:rsidRDefault="005974F8" w:rsidP="007B2FB8">
      <w:pPr>
        <w:pStyle w:val="a3"/>
        <w:widowControl w:val="0"/>
        <w:numPr>
          <w:ilvl w:val="0"/>
          <w:numId w:val="11"/>
        </w:numPr>
        <w:tabs>
          <w:tab w:val="left" w:pos="833"/>
        </w:tabs>
        <w:spacing w:after="0"/>
        <w:ind w:right="-58"/>
        <w:jc w:val="both"/>
        <w:rPr>
          <w:rFonts w:eastAsia="Calibri"/>
          <w:b/>
        </w:rPr>
      </w:pPr>
      <w:r w:rsidRPr="007B2FB8">
        <w:rPr>
          <w:b/>
        </w:rPr>
        <w:t>Τ</w:t>
      </w:r>
      <w:r w:rsidR="007E220B" w:rsidRPr="007B2FB8">
        <w:rPr>
          <w:b/>
        </w:rPr>
        <w:t>ο</w:t>
      </w:r>
      <w:r w:rsidR="007E220B" w:rsidRPr="007B2FB8">
        <w:rPr>
          <w:b/>
          <w:spacing w:val="2"/>
        </w:rPr>
        <w:t xml:space="preserve"> </w:t>
      </w:r>
      <w:r w:rsidR="007E220B" w:rsidRPr="007B2FB8">
        <w:rPr>
          <w:b/>
          <w:spacing w:val="-1"/>
        </w:rPr>
        <w:t>προσωπικό</w:t>
      </w:r>
      <w:r w:rsidR="007E220B" w:rsidRPr="007B2FB8">
        <w:rPr>
          <w:b/>
        </w:rPr>
        <w:t xml:space="preserve">  </w:t>
      </w:r>
      <w:r w:rsidR="007E220B" w:rsidRPr="007B2FB8">
        <w:rPr>
          <w:b/>
          <w:spacing w:val="-1"/>
        </w:rPr>
        <w:t>του</w:t>
      </w:r>
      <w:r w:rsidRPr="007B2FB8">
        <w:rPr>
          <w:b/>
          <w:spacing w:val="-1"/>
        </w:rPr>
        <w:t xml:space="preserve"> κάθε</w:t>
      </w:r>
      <w:r w:rsidRPr="007B2FB8">
        <w:rPr>
          <w:b/>
          <w:spacing w:val="49"/>
        </w:rPr>
        <w:t xml:space="preserve"> </w:t>
      </w:r>
      <w:r w:rsidRPr="007B2FB8">
        <w:rPr>
          <w:b/>
          <w:spacing w:val="-2"/>
        </w:rPr>
        <w:t>Κέντρο</w:t>
      </w:r>
      <w:r w:rsidRPr="007B2FB8">
        <w:rPr>
          <w:b/>
        </w:rPr>
        <w:t xml:space="preserve">υ </w:t>
      </w:r>
      <w:r w:rsidRPr="007B2FB8">
        <w:rPr>
          <w:b/>
          <w:spacing w:val="-1"/>
        </w:rPr>
        <w:t>Υγείας</w:t>
      </w:r>
      <w:r w:rsidR="007E220B" w:rsidRPr="007B2FB8">
        <w:rPr>
          <w:b/>
          <w:spacing w:val="1"/>
        </w:rPr>
        <w:t xml:space="preserve"> </w:t>
      </w:r>
      <w:r w:rsidR="007E220B" w:rsidRPr="007B2FB8">
        <w:rPr>
          <w:b/>
          <w:spacing w:val="-1"/>
        </w:rPr>
        <w:t>είναι</w:t>
      </w:r>
      <w:r w:rsidR="007E220B" w:rsidRPr="007B2FB8">
        <w:rPr>
          <w:b/>
        </w:rPr>
        <w:t xml:space="preserve">  </w:t>
      </w:r>
      <w:r w:rsidR="007E220B" w:rsidRPr="007B2FB8">
        <w:rPr>
          <w:b/>
          <w:spacing w:val="-1"/>
        </w:rPr>
        <w:t>υποχρεωμέν</w:t>
      </w:r>
      <w:r w:rsidRPr="007B2FB8">
        <w:rPr>
          <w:b/>
          <w:spacing w:val="-1"/>
        </w:rPr>
        <w:t>ο</w:t>
      </w:r>
      <w:r w:rsidR="007E220B" w:rsidRPr="007B2FB8">
        <w:rPr>
          <w:b/>
        </w:rPr>
        <w:t xml:space="preserve">  </w:t>
      </w:r>
      <w:r w:rsidR="007E220B" w:rsidRPr="007B2FB8">
        <w:rPr>
          <w:b/>
          <w:spacing w:val="-1"/>
        </w:rPr>
        <w:t>να</w:t>
      </w:r>
      <w:r w:rsidR="007E220B" w:rsidRPr="007B2FB8">
        <w:rPr>
          <w:b/>
          <w:spacing w:val="2"/>
        </w:rPr>
        <w:t xml:space="preserve"> </w:t>
      </w:r>
      <w:r w:rsidR="007E220B" w:rsidRPr="007B2FB8">
        <w:rPr>
          <w:b/>
          <w:spacing w:val="-1"/>
        </w:rPr>
        <w:t>τηρ</w:t>
      </w:r>
      <w:r w:rsidRPr="007B2FB8">
        <w:rPr>
          <w:b/>
          <w:spacing w:val="-1"/>
        </w:rPr>
        <w:t>εί</w:t>
      </w:r>
      <w:r w:rsidR="007E220B" w:rsidRPr="007B2FB8">
        <w:rPr>
          <w:b/>
          <w:spacing w:val="49"/>
        </w:rPr>
        <w:t xml:space="preserve"> </w:t>
      </w:r>
      <w:r w:rsidR="007E220B" w:rsidRPr="007B2FB8">
        <w:rPr>
          <w:b/>
        </w:rPr>
        <w:t>τις</w:t>
      </w:r>
      <w:r w:rsidR="007E220B" w:rsidRPr="007B2FB8">
        <w:rPr>
          <w:b/>
          <w:spacing w:val="48"/>
        </w:rPr>
        <w:t xml:space="preserve"> </w:t>
      </w:r>
      <w:r w:rsidR="007E220B" w:rsidRPr="007B2FB8">
        <w:rPr>
          <w:b/>
          <w:spacing w:val="-1"/>
        </w:rPr>
        <w:t>υποδείξεις</w:t>
      </w:r>
      <w:r w:rsidR="007E220B" w:rsidRPr="007B2FB8">
        <w:rPr>
          <w:b/>
          <w:spacing w:val="1"/>
        </w:rPr>
        <w:t xml:space="preserve"> </w:t>
      </w:r>
      <w:r w:rsidR="007E220B" w:rsidRPr="007B2FB8">
        <w:rPr>
          <w:b/>
        </w:rPr>
        <w:t>του</w:t>
      </w:r>
      <w:r w:rsidR="007E220B" w:rsidRPr="007B2FB8">
        <w:rPr>
          <w:b/>
          <w:spacing w:val="43"/>
        </w:rPr>
        <w:t xml:space="preserve"> </w:t>
      </w:r>
      <w:r w:rsidR="007E220B" w:rsidRPr="007B2FB8">
        <w:rPr>
          <w:b/>
          <w:spacing w:val="-1"/>
        </w:rPr>
        <w:t>Συντηρητή</w:t>
      </w:r>
      <w:r w:rsidRPr="007B2FB8">
        <w:rPr>
          <w:b/>
          <w:spacing w:val="-1"/>
        </w:rPr>
        <w:t>,</w:t>
      </w:r>
      <w:r w:rsidR="007E220B" w:rsidRPr="007B2FB8">
        <w:rPr>
          <w:b/>
          <w:spacing w:val="37"/>
        </w:rPr>
        <w:t xml:space="preserve"> </w:t>
      </w:r>
      <w:r w:rsidR="007E220B" w:rsidRPr="007B2FB8">
        <w:rPr>
          <w:b/>
        </w:rPr>
        <w:t>σε</w:t>
      </w:r>
      <w:r w:rsidR="007E220B" w:rsidRPr="007B2FB8">
        <w:rPr>
          <w:b/>
          <w:spacing w:val="35"/>
        </w:rPr>
        <w:t xml:space="preserve"> </w:t>
      </w:r>
      <w:r w:rsidR="007E220B" w:rsidRPr="007B2FB8">
        <w:rPr>
          <w:b/>
        </w:rPr>
        <w:t>ότι</w:t>
      </w:r>
      <w:r w:rsidR="007E220B" w:rsidRPr="007B2FB8">
        <w:rPr>
          <w:b/>
          <w:spacing w:val="39"/>
        </w:rPr>
        <w:t xml:space="preserve"> </w:t>
      </w:r>
      <w:r w:rsidR="007E220B" w:rsidRPr="007B2FB8">
        <w:rPr>
          <w:b/>
          <w:spacing w:val="-1"/>
        </w:rPr>
        <w:t>αφορά</w:t>
      </w:r>
      <w:r w:rsidR="007E220B" w:rsidRPr="007B2FB8">
        <w:rPr>
          <w:b/>
          <w:spacing w:val="35"/>
        </w:rPr>
        <w:t xml:space="preserve"> </w:t>
      </w:r>
      <w:r w:rsidR="007E220B" w:rsidRPr="007B2FB8">
        <w:rPr>
          <w:b/>
        </w:rPr>
        <w:t>τον</w:t>
      </w:r>
      <w:r w:rsidR="007E220B" w:rsidRPr="007B2FB8">
        <w:rPr>
          <w:b/>
          <w:spacing w:val="39"/>
        </w:rPr>
        <w:t xml:space="preserve"> </w:t>
      </w:r>
      <w:r w:rsidR="007E220B" w:rsidRPr="007B2FB8">
        <w:rPr>
          <w:b/>
          <w:spacing w:val="-1"/>
        </w:rPr>
        <w:t>άρτιο</w:t>
      </w:r>
      <w:r w:rsidR="007E220B" w:rsidRPr="007B2FB8">
        <w:rPr>
          <w:b/>
          <w:spacing w:val="38"/>
        </w:rPr>
        <w:t xml:space="preserve"> </w:t>
      </w:r>
      <w:r w:rsidR="007E220B" w:rsidRPr="007B2FB8">
        <w:rPr>
          <w:b/>
          <w:spacing w:val="-1"/>
        </w:rPr>
        <w:t>χειρισμό</w:t>
      </w:r>
      <w:r w:rsidR="007E220B" w:rsidRPr="007B2FB8">
        <w:rPr>
          <w:b/>
          <w:spacing w:val="41"/>
        </w:rPr>
        <w:t xml:space="preserve"> </w:t>
      </w:r>
      <w:r w:rsidR="007E220B" w:rsidRPr="007B2FB8">
        <w:rPr>
          <w:b/>
        </w:rPr>
        <w:t>των</w:t>
      </w:r>
      <w:r w:rsidR="007E220B" w:rsidRPr="007B2FB8">
        <w:rPr>
          <w:b/>
          <w:spacing w:val="35"/>
        </w:rPr>
        <w:t xml:space="preserve"> </w:t>
      </w:r>
      <w:r w:rsidR="007E220B" w:rsidRPr="007B2FB8">
        <w:rPr>
          <w:b/>
          <w:spacing w:val="-1"/>
        </w:rPr>
        <w:t>μηχανημάτων</w:t>
      </w:r>
      <w:r w:rsidRPr="007B2FB8">
        <w:rPr>
          <w:b/>
          <w:spacing w:val="-1"/>
        </w:rPr>
        <w:t>,</w:t>
      </w:r>
      <w:r w:rsidR="007E220B" w:rsidRPr="007B2FB8">
        <w:rPr>
          <w:b/>
          <w:spacing w:val="38"/>
        </w:rPr>
        <w:t xml:space="preserve"> </w:t>
      </w:r>
      <w:r w:rsidR="007E220B" w:rsidRPr="007B2FB8">
        <w:rPr>
          <w:b/>
          <w:spacing w:val="-1"/>
        </w:rPr>
        <w:t>σύμφωνα</w:t>
      </w:r>
      <w:r w:rsidR="007E220B" w:rsidRPr="007B2FB8">
        <w:rPr>
          <w:b/>
          <w:spacing w:val="39"/>
        </w:rPr>
        <w:t xml:space="preserve"> </w:t>
      </w:r>
      <w:r w:rsidR="007E220B" w:rsidRPr="007B2FB8">
        <w:rPr>
          <w:b/>
          <w:spacing w:val="-2"/>
        </w:rPr>
        <w:t>και</w:t>
      </w:r>
      <w:r w:rsidR="007E220B" w:rsidRPr="007B2FB8">
        <w:rPr>
          <w:b/>
          <w:spacing w:val="26"/>
        </w:rPr>
        <w:t xml:space="preserve"> </w:t>
      </w:r>
      <w:r w:rsidR="007E220B" w:rsidRPr="007B2FB8">
        <w:rPr>
          <w:b/>
          <w:spacing w:val="1"/>
        </w:rPr>
        <w:t>με</w:t>
      </w:r>
      <w:r w:rsidR="007E220B" w:rsidRPr="007B2FB8">
        <w:rPr>
          <w:b/>
          <w:spacing w:val="39"/>
        </w:rPr>
        <w:t xml:space="preserve"> </w:t>
      </w:r>
      <w:r w:rsidR="007E220B" w:rsidRPr="007B2FB8">
        <w:rPr>
          <w:b/>
        </w:rPr>
        <w:t>τις</w:t>
      </w:r>
      <w:r w:rsidR="007E220B" w:rsidRPr="007B2FB8">
        <w:rPr>
          <w:b/>
          <w:spacing w:val="36"/>
        </w:rPr>
        <w:t xml:space="preserve"> </w:t>
      </w:r>
      <w:r w:rsidR="007E220B" w:rsidRPr="007B2FB8">
        <w:rPr>
          <w:b/>
          <w:spacing w:val="-1"/>
        </w:rPr>
        <w:t>οδηγίες</w:t>
      </w:r>
      <w:r w:rsidR="007E220B" w:rsidRPr="007B2FB8">
        <w:rPr>
          <w:b/>
          <w:spacing w:val="40"/>
        </w:rPr>
        <w:t xml:space="preserve"> </w:t>
      </w:r>
      <w:r w:rsidR="007E220B" w:rsidRPr="007B2FB8">
        <w:rPr>
          <w:b/>
          <w:spacing w:val="-1"/>
        </w:rPr>
        <w:t>του</w:t>
      </w:r>
      <w:r w:rsidR="007E220B" w:rsidRPr="007B2FB8">
        <w:rPr>
          <w:b/>
          <w:spacing w:val="47"/>
        </w:rPr>
        <w:t xml:space="preserve"> </w:t>
      </w:r>
      <w:r w:rsidR="007E220B" w:rsidRPr="007B2FB8">
        <w:rPr>
          <w:b/>
          <w:spacing w:val="-1"/>
        </w:rPr>
        <w:t>κατασκευαστή.</w:t>
      </w:r>
      <w:r w:rsidR="0019496E" w:rsidRPr="007B2FB8">
        <w:rPr>
          <w:b/>
          <w:spacing w:val="-1"/>
        </w:rPr>
        <w:t xml:space="preserve"> </w:t>
      </w:r>
    </w:p>
    <w:p w:rsidR="009E4E62" w:rsidRDefault="009E4E62" w:rsidP="001D361E">
      <w:pPr>
        <w:ind w:firstLine="709"/>
      </w:pPr>
    </w:p>
    <w:sectPr w:rsidR="009E4E62" w:rsidSect="006B0C77">
      <w:pgSz w:w="11906" w:h="16838"/>
      <w:pgMar w:top="851" w:right="849"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5D54"/>
    <w:multiLevelType w:val="hybridMultilevel"/>
    <w:tmpl w:val="2E50FE20"/>
    <w:lvl w:ilvl="0" w:tplc="0408000D">
      <w:start w:val="1"/>
      <w:numFmt w:val="bullet"/>
      <w:lvlText w:val=""/>
      <w:lvlJc w:val="left"/>
      <w:pPr>
        <w:ind w:left="1211" w:hanging="360"/>
      </w:pPr>
      <w:rPr>
        <w:rFonts w:ascii="Wingdings" w:hAnsi="Wingdings"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 w15:restartNumberingAfterBreak="0">
    <w:nsid w:val="02884AA4"/>
    <w:multiLevelType w:val="hybridMultilevel"/>
    <w:tmpl w:val="5450E6D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4A62FC"/>
    <w:multiLevelType w:val="hybridMultilevel"/>
    <w:tmpl w:val="2E7812F8"/>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15:restartNumberingAfterBreak="0">
    <w:nsid w:val="0E8C38ED"/>
    <w:multiLevelType w:val="hybridMultilevel"/>
    <w:tmpl w:val="70109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6966E4"/>
    <w:multiLevelType w:val="hybridMultilevel"/>
    <w:tmpl w:val="EDE2B2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A537B4F"/>
    <w:multiLevelType w:val="hybridMultilevel"/>
    <w:tmpl w:val="D44E71A8"/>
    <w:lvl w:ilvl="0" w:tplc="0408000F">
      <w:start w:val="1"/>
      <w:numFmt w:val="decimal"/>
      <w:lvlText w:val="%1."/>
      <w:lvlJc w:val="left"/>
      <w:pPr>
        <w:ind w:left="862" w:hanging="360"/>
      </w:pPr>
      <w:rPr>
        <w:rFont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15:restartNumberingAfterBreak="0">
    <w:nsid w:val="353A41F5"/>
    <w:multiLevelType w:val="hybridMultilevel"/>
    <w:tmpl w:val="462EAC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36A4358"/>
    <w:multiLevelType w:val="hybridMultilevel"/>
    <w:tmpl w:val="8558FFE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8" w15:restartNumberingAfterBreak="0">
    <w:nsid w:val="67A4571D"/>
    <w:multiLevelType w:val="hybridMultilevel"/>
    <w:tmpl w:val="3E26B69C"/>
    <w:lvl w:ilvl="0" w:tplc="0CAA20D2">
      <w:start w:val="1"/>
      <w:numFmt w:val="decimal"/>
      <w:lvlText w:val="%1."/>
      <w:lvlJc w:val="left"/>
      <w:pPr>
        <w:ind w:left="360" w:hanging="360"/>
      </w:pPr>
      <w:rPr>
        <w:rFonts w:asciiTheme="minorHAnsi" w:hAnsiTheme="minorHAnsi" w:cstheme="minorHAnsi" w:hint="default"/>
        <w:b w:val="0"/>
        <w:strike w:val="0"/>
        <w:color w:val="auto"/>
      </w:rPr>
    </w:lvl>
    <w:lvl w:ilvl="1" w:tplc="AD1222EA">
      <w:numFmt w:val="bullet"/>
      <w:lvlText w:val="-"/>
      <w:lvlJc w:val="left"/>
      <w:pPr>
        <w:ind w:left="1440" w:hanging="360"/>
      </w:pPr>
      <w:rPr>
        <w:rFonts w:ascii="Times New Roman" w:eastAsiaTheme="minorHAnsi" w:hAnsi="Times New Roman" w:cs="Times New Roman"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BA15D07"/>
    <w:multiLevelType w:val="hybridMultilevel"/>
    <w:tmpl w:val="377840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C830FEB"/>
    <w:multiLevelType w:val="hybridMultilevel"/>
    <w:tmpl w:val="CF04699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8"/>
  </w:num>
  <w:num w:numId="5">
    <w:abstractNumId w:val="4"/>
  </w:num>
  <w:num w:numId="6">
    <w:abstractNumId w:val="6"/>
  </w:num>
  <w:num w:numId="7">
    <w:abstractNumId w:val="2"/>
  </w:num>
  <w:num w:numId="8">
    <w:abstractNumId w:val="9"/>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1E"/>
    <w:rsid w:val="00005D6C"/>
    <w:rsid w:val="00082A72"/>
    <w:rsid w:val="00087AED"/>
    <w:rsid w:val="00115A2F"/>
    <w:rsid w:val="001829A2"/>
    <w:rsid w:val="0019496E"/>
    <w:rsid w:val="001D361E"/>
    <w:rsid w:val="001E4D42"/>
    <w:rsid w:val="002031E7"/>
    <w:rsid w:val="002741BF"/>
    <w:rsid w:val="002C15A6"/>
    <w:rsid w:val="00325FC9"/>
    <w:rsid w:val="00363DDF"/>
    <w:rsid w:val="003B70C9"/>
    <w:rsid w:val="003D5BC0"/>
    <w:rsid w:val="00450A5F"/>
    <w:rsid w:val="004C3C95"/>
    <w:rsid w:val="0050401F"/>
    <w:rsid w:val="005974F8"/>
    <w:rsid w:val="006066C9"/>
    <w:rsid w:val="006B0C77"/>
    <w:rsid w:val="00703AAD"/>
    <w:rsid w:val="00714E0D"/>
    <w:rsid w:val="00797983"/>
    <w:rsid w:val="007B2FB8"/>
    <w:rsid w:val="007E220B"/>
    <w:rsid w:val="00810DCC"/>
    <w:rsid w:val="008C6462"/>
    <w:rsid w:val="008D600A"/>
    <w:rsid w:val="009212DF"/>
    <w:rsid w:val="00950FB4"/>
    <w:rsid w:val="0099407D"/>
    <w:rsid w:val="009B08B6"/>
    <w:rsid w:val="009B4788"/>
    <w:rsid w:val="009C4247"/>
    <w:rsid w:val="009E4E62"/>
    <w:rsid w:val="00A13E72"/>
    <w:rsid w:val="00A6477C"/>
    <w:rsid w:val="00A735F1"/>
    <w:rsid w:val="00A96B37"/>
    <w:rsid w:val="00AF1F6F"/>
    <w:rsid w:val="00AF6897"/>
    <w:rsid w:val="00B15106"/>
    <w:rsid w:val="00B56FB9"/>
    <w:rsid w:val="00B90848"/>
    <w:rsid w:val="00BB45D6"/>
    <w:rsid w:val="00BB4647"/>
    <w:rsid w:val="00C5181C"/>
    <w:rsid w:val="00CB3A28"/>
    <w:rsid w:val="00CD5E64"/>
    <w:rsid w:val="00CF642E"/>
    <w:rsid w:val="00D05C80"/>
    <w:rsid w:val="00D438AB"/>
    <w:rsid w:val="00DB5202"/>
    <w:rsid w:val="00E1712D"/>
    <w:rsid w:val="00E5329D"/>
    <w:rsid w:val="00ED06E5"/>
    <w:rsid w:val="00F15E13"/>
    <w:rsid w:val="00F1687A"/>
    <w:rsid w:val="00F56CEC"/>
    <w:rsid w:val="00F672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B598"/>
  <w15:docId w15:val="{B8624093-50B7-49D2-940F-A9A2A763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6F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66C9"/>
    <w:pPr>
      <w:ind w:left="720"/>
      <w:contextualSpacing/>
    </w:pPr>
  </w:style>
  <w:style w:type="paragraph" w:styleId="a4">
    <w:name w:val="No Spacing"/>
    <w:uiPriority w:val="1"/>
    <w:qFormat/>
    <w:rsid w:val="006066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754</Words>
  <Characters>4072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k.barakos</dc:creator>
  <cp:keywords/>
  <dc:description/>
  <cp:lastModifiedBy>Κωνσταντίνος Μπαράκος</cp:lastModifiedBy>
  <cp:revision>6</cp:revision>
  <cp:lastPrinted>2023-12-01T11:11:00Z</cp:lastPrinted>
  <dcterms:created xsi:type="dcterms:W3CDTF">2026-02-10T10:45:00Z</dcterms:created>
  <dcterms:modified xsi:type="dcterms:W3CDTF">2026-02-10T11:49:00Z</dcterms:modified>
</cp:coreProperties>
</file>