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140" w:type="dxa"/>
        <w:tblLook w:val="04A0"/>
      </w:tblPr>
      <w:tblGrid>
        <w:gridCol w:w="5118"/>
        <w:gridCol w:w="1511"/>
        <w:gridCol w:w="1511"/>
      </w:tblGrid>
      <w:tr w:rsidR="004335BA" w:rsidRPr="002428F2" w:rsidTr="00E77D5D">
        <w:tc>
          <w:tcPr>
            <w:tcW w:w="8140" w:type="dxa"/>
            <w:gridSpan w:val="3"/>
          </w:tcPr>
          <w:p w:rsidR="004335BA" w:rsidRPr="002428F2" w:rsidRDefault="004335BA" w:rsidP="004335BA">
            <w:pPr>
              <w:jc w:val="center"/>
            </w:pPr>
            <w:r>
              <w:t xml:space="preserve">ΦΥΛΛΟ ΣΥΜΜΟΡΦΩΣΗΣ ΠΡΟΜΗΘΕΙΑΣ </w:t>
            </w:r>
            <w:r>
              <w:rPr>
                <w:lang w:val="en-US"/>
              </w:rPr>
              <w:t>KAI</w:t>
            </w:r>
            <w:r w:rsidRPr="004335BA">
              <w:t xml:space="preserve"> </w:t>
            </w:r>
            <w:r>
              <w:t xml:space="preserve">ΤΟΠΟΘΕΤΗΣΗΣ </w:t>
            </w:r>
            <w:r>
              <w:t xml:space="preserve">ΜΠΑΤΑΡΙΩΝ </w:t>
            </w:r>
            <w:r>
              <w:rPr>
                <w:lang w:val="en-US"/>
              </w:rPr>
              <w:t>UPS</w:t>
            </w:r>
          </w:p>
        </w:tc>
      </w:tr>
      <w:tr w:rsidR="004335BA" w:rsidTr="00E77D5D">
        <w:tc>
          <w:tcPr>
            <w:tcW w:w="5118" w:type="dxa"/>
          </w:tcPr>
          <w:p w:rsidR="004335BA" w:rsidRPr="00FC3940" w:rsidRDefault="004335BA" w:rsidP="00E77D5D">
            <w:pPr>
              <w:jc w:val="center"/>
            </w:pPr>
            <w:r w:rsidRPr="00FC3940">
              <w:t xml:space="preserve">ΤΕΧΝΙΚΕΣ ΠΡΟΔΙΑΓΡΑΦΕΣ  </w:t>
            </w:r>
          </w:p>
        </w:tc>
        <w:tc>
          <w:tcPr>
            <w:tcW w:w="1511" w:type="dxa"/>
          </w:tcPr>
          <w:p w:rsidR="004335BA" w:rsidRDefault="004335BA" w:rsidP="00E77D5D">
            <w:r>
              <w:t>ΥΠΟΧΡΕΩΤΙΚΗ ΑΠΑΙΤΗΣΗ</w:t>
            </w:r>
          </w:p>
        </w:tc>
        <w:tc>
          <w:tcPr>
            <w:tcW w:w="1511" w:type="dxa"/>
          </w:tcPr>
          <w:p w:rsidR="004335BA" w:rsidRDefault="004335BA" w:rsidP="00E77D5D">
            <w:r>
              <w:t>ΥΠΟΧΡΕΩΤΙΚΗ ΑΠΑΝΤΗΣΗ</w:t>
            </w:r>
          </w:p>
        </w:tc>
      </w:tr>
      <w:tr w:rsidR="004335BA" w:rsidRPr="005E1597" w:rsidTr="00E77D5D">
        <w:tc>
          <w:tcPr>
            <w:tcW w:w="5118" w:type="dxa"/>
          </w:tcPr>
          <w:p w:rsidR="004335BA" w:rsidRPr="00840A89" w:rsidRDefault="004335BA" w:rsidP="00E77D5D">
            <w:r w:rsidRPr="00840A89">
              <w:t xml:space="preserve">Μπαταρίες  για το </w:t>
            </w:r>
            <w:r w:rsidRPr="00840A89">
              <w:rPr>
                <w:lang w:val="en-US"/>
              </w:rPr>
              <w:t>UPS</w:t>
            </w:r>
            <w:r>
              <w:t xml:space="preserve"> </w:t>
            </w:r>
            <w:r w:rsidRPr="001D4C73">
              <w:rPr>
                <w:b/>
                <w:lang w:val="en-US"/>
              </w:rPr>
              <w:t>TIGRA</w:t>
            </w:r>
            <w:r w:rsidRPr="001D4C73">
              <w:rPr>
                <w:b/>
              </w:rPr>
              <w:t xml:space="preserve"> </w:t>
            </w:r>
            <w:r w:rsidRPr="001D4C73">
              <w:rPr>
                <w:b/>
                <w:lang w:val="en-US"/>
              </w:rPr>
              <w:t>PLUS</w:t>
            </w:r>
            <w:r w:rsidRPr="001D4C73">
              <w:rPr>
                <w:b/>
              </w:rPr>
              <w:t xml:space="preserve"> </w:t>
            </w:r>
            <w:r w:rsidRPr="001D4C73">
              <w:rPr>
                <w:b/>
                <w:lang w:val="en-US"/>
              </w:rPr>
              <w:t>B</w:t>
            </w:r>
            <w:r w:rsidRPr="001D4C73">
              <w:rPr>
                <w:b/>
              </w:rPr>
              <w:t>2</w:t>
            </w:r>
            <w:r w:rsidRPr="001D4C73">
              <w:rPr>
                <w:b/>
                <w:lang w:val="en-US"/>
              </w:rPr>
              <w:t>K</w:t>
            </w:r>
            <w:r w:rsidRPr="00840A89">
              <w:t xml:space="preserve"> /</w:t>
            </w:r>
            <w:r w:rsidRPr="00840A89">
              <w:rPr>
                <w:rStyle w:val="a4"/>
                <w:bCs/>
                <w:shd w:val="clear" w:color="auto" w:fill="FFFFFF"/>
              </w:rPr>
              <w:t xml:space="preserve">12v 9ah, </w:t>
            </w:r>
            <w:r>
              <w:t>2</w:t>
            </w:r>
            <w:r w:rsidRPr="00840A89">
              <w:rPr>
                <w:lang w:val="en-US"/>
              </w:rPr>
              <w:t>KVA</w:t>
            </w:r>
            <w:r w:rsidRPr="00656D55">
              <w:t>/1.</w:t>
            </w:r>
            <w:r>
              <w:t>8</w:t>
            </w:r>
            <w:r w:rsidRPr="00840A89">
              <w:rPr>
                <w:lang w:val="en-US"/>
              </w:rPr>
              <w:t>KW</w:t>
            </w:r>
            <w:r w:rsidRPr="00656D55">
              <w:t xml:space="preserve">, </w:t>
            </w:r>
            <w:r w:rsidRPr="00840A89">
              <w:rPr>
                <w:lang w:val="en-US"/>
              </w:rPr>
              <w:t>INPUT</w:t>
            </w:r>
            <w:r w:rsidRPr="00656D55">
              <w:t xml:space="preserve"> 220</w:t>
            </w:r>
            <w:r>
              <w:t>/230/240</w:t>
            </w:r>
            <w:r w:rsidRPr="00840A89">
              <w:rPr>
                <w:lang w:val="en-US"/>
              </w:rPr>
              <w:t>VAC</w:t>
            </w:r>
            <w:r w:rsidRPr="00656D55">
              <w:t>.50</w:t>
            </w:r>
            <w:r w:rsidRPr="00840A89">
              <w:rPr>
                <w:lang w:val="en-US"/>
              </w:rPr>
              <w:t>HZ</w:t>
            </w:r>
            <w:r w:rsidRPr="00656D55">
              <w:t>,7.1</w:t>
            </w:r>
            <w:r w:rsidRPr="00840A89">
              <w:rPr>
                <w:lang w:val="en-US"/>
              </w:rPr>
              <w:t>A</w:t>
            </w:r>
            <w:r w:rsidRPr="00656D55">
              <w:t>, 1</w:t>
            </w:r>
            <w:r w:rsidRPr="00840A89">
              <w:t>Φ</w:t>
            </w:r>
            <w:r w:rsidRPr="00656D55">
              <w:t xml:space="preserve">. </w:t>
            </w:r>
            <w:r w:rsidRPr="00840A89">
              <w:rPr>
                <w:lang w:val="en-US"/>
              </w:rPr>
              <w:t>OUTPUT</w:t>
            </w:r>
            <w:r w:rsidRPr="00840A89">
              <w:t xml:space="preserve"> 220</w:t>
            </w:r>
            <w:r>
              <w:t>/230/240</w:t>
            </w:r>
            <w:r w:rsidRPr="00840A89">
              <w:rPr>
                <w:lang w:val="en-US"/>
              </w:rPr>
              <w:t>VAC</w:t>
            </w:r>
            <w:r w:rsidRPr="00840A89">
              <w:t>.50</w:t>
            </w:r>
            <w:r w:rsidRPr="00840A89">
              <w:rPr>
                <w:lang w:val="en-US"/>
              </w:rPr>
              <w:t>HZ</w:t>
            </w:r>
            <w:r w:rsidRPr="00840A89">
              <w:t>,7.1</w:t>
            </w:r>
            <w:r w:rsidRPr="00840A89">
              <w:rPr>
                <w:lang w:val="en-US"/>
              </w:rPr>
              <w:t>A</w:t>
            </w:r>
            <w:r w:rsidRPr="00840A89">
              <w:t>, 1Φ διάρκεια ζωής μπαταριών 5έτη και άνω</w:t>
            </w:r>
          </w:p>
        </w:tc>
        <w:tc>
          <w:tcPr>
            <w:tcW w:w="1511" w:type="dxa"/>
          </w:tcPr>
          <w:p w:rsidR="004335BA" w:rsidRPr="005E1597" w:rsidRDefault="004335BA" w:rsidP="00E77D5D">
            <w:r w:rsidRPr="005E1597">
              <w:t>ΝΑΙ</w:t>
            </w:r>
          </w:p>
        </w:tc>
        <w:tc>
          <w:tcPr>
            <w:tcW w:w="1511" w:type="dxa"/>
          </w:tcPr>
          <w:p w:rsidR="004335BA" w:rsidRPr="005E1597" w:rsidRDefault="004335BA" w:rsidP="00E77D5D"/>
        </w:tc>
      </w:tr>
      <w:tr w:rsidR="004335BA" w:rsidTr="00E77D5D">
        <w:tc>
          <w:tcPr>
            <w:tcW w:w="5118" w:type="dxa"/>
          </w:tcPr>
          <w:p w:rsidR="004335BA" w:rsidRPr="00840A89" w:rsidRDefault="004335BA" w:rsidP="00E77D5D">
            <w:pPr>
              <w:jc w:val="both"/>
            </w:pPr>
            <w:r w:rsidRPr="00840A89">
              <w:t>Μπαταρίες</w:t>
            </w:r>
            <w:r w:rsidRPr="00DC5D39">
              <w:rPr>
                <w:lang w:val="en-US"/>
              </w:rPr>
              <w:t xml:space="preserve">  </w:t>
            </w:r>
            <w:r w:rsidRPr="00840A89">
              <w:t>για</w:t>
            </w:r>
            <w:r w:rsidRPr="00DC5D39">
              <w:rPr>
                <w:lang w:val="en-US"/>
              </w:rPr>
              <w:t xml:space="preserve"> </w:t>
            </w:r>
            <w:r>
              <w:t>το</w:t>
            </w:r>
            <w:r w:rsidRPr="00DC5D39">
              <w:rPr>
                <w:lang w:val="en-US"/>
              </w:rPr>
              <w:t xml:space="preserve"> </w:t>
            </w:r>
            <w:r w:rsidRPr="00840A89">
              <w:rPr>
                <w:lang w:val="en-US"/>
              </w:rPr>
              <w:t>UPS</w:t>
            </w:r>
            <w:r w:rsidRPr="00DC5D39">
              <w:rPr>
                <w:lang w:val="en-US"/>
              </w:rPr>
              <w:t xml:space="preserve"> </w:t>
            </w:r>
            <w:r w:rsidRPr="001D4C73">
              <w:rPr>
                <w:b/>
                <w:lang w:val="en-US"/>
              </w:rPr>
              <w:t>NRG</w:t>
            </w:r>
            <w:r w:rsidRPr="00DC5D39">
              <w:rPr>
                <w:lang w:val="en-US"/>
              </w:rPr>
              <w:t xml:space="preserve"> </w:t>
            </w:r>
            <w:r w:rsidRPr="00021CEB">
              <w:rPr>
                <w:b/>
                <w:lang w:val="en-US"/>
              </w:rPr>
              <w:t>Pro RTII/1500VA</w:t>
            </w:r>
            <w:r w:rsidRPr="00DC5D39">
              <w:rPr>
                <w:lang w:val="en-US"/>
              </w:rPr>
              <w:t xml:space="preserve"> </w:t>
            </w:r>
            <w:r w:rsidRPr="00840A89">
              <w:rPr>
                <w:lang w:val="en-US"/>
              </w:rPr>
              <w:t>CAPACITY</w:t>
            </w:r>
            <w:r w:rsidRPr="00DC5D39">
              <w:rPr>
                <w:lang w:val="en-US"/>
              </w:rPr>
              <w:t xml:space="preserve"> 1.5</w:t>
            </w:r>
            <w:r w:rsidRPr="00840A89">
              <w:rPr>
                <w:lang w:val="en-US"/>
              </w:rPr>
              <w:t>KVA</w:t>
            </w:r>
            <w:r w:rsidRPr="00DC5D39">
              <w:rPr>
                <w:lang w:val="en-US"/>
              </w:rPr>
              <w:t>/1.35</w:t>
            </w:r>
            <w:r w:rsidRPr="00840A89">
              <w:rPr>
                <w:lang w:val="en-US"/>
              </w:rPr>
              <w:t>KW</w:t>
            </w:r>
            <w:r w:rsidRPr="00DC5D39">
              <w:rPr>
                <w:lang w:val="en-US"/>
              </w:rPr>
              <w:t xml:space="preserve">, </w:t>
            </w:r>
            <w:r w:rsidRPr="00840A89">
              <w:rPr>
                <w:lang w:val="en-US"/>
              </w:rPr>
              <w:t>INPUT</w:t>
            </w:r>
            <w:r w:rsidRPr="00DC5D39">
              <w:rPr>
                <w:lang w:val="en-US"/>
              </w:rPr>
              <w:t xml:space="preserve"> 220</w:t>
            </w:r>
            <w:r w:rsidRPr="00840A89">
              <w:rPr>
                <w:lang w:val="en-US"/>
              </w:rPr>
              <w:t>VAC</w:t>
            </w:r>
            <w:r w:rsidRPr="00DC5D39">
              <w:rPr>
                <w:lang w:val="en-US"/>
              </w:rPr>
              <w:t>.50</w:t>
            </w:r>
            <w:r w:rsidRPr="00840A89">
              <w:rPr>
                <w:lang w:val="en-US"/>
              </w:rPr>
              <w:t>HZ</w:t>
            </w:r>
            <w:r w:rsidRPr="00DC5D39">
              <w:rPr>
                <w:lang w:val="en-US"/>
              </w:rPr>
              <w:t>,7.1</w:t>
            </w:r>
            <w:r w:rsidRPr="00840A89">
              <w:rPr>
                <w:lang w:val="en-US"/>
              </w:rPr>
              <w:t>A</w:t>
            </w:r>
            <w:r w:rsidRPr="00DC5D39">
              <w:rPr>
                <w:lang w:val="en-US"/>
              </w:rPr>
              <w:t>, 1</w:t>
            </w:r>
            <w:r w:rsidRPr="00840A89">
              <w:t>Φ</w:t>
            </w:r>
            <w:r w:rsidRPr="00DC5D39">
              <w:rPr>
                <w:lang w:val="en-US"/>
              </w:rPr>
              <w:t xml:space="preserve">. </w:t>
            </w:r>
            <w:r w:rsidRPr="00840A89">
              <w:rPr>
                <w:lang w:val="en-US"/>
              </w:rPr>
              <w:t>OUTPUT</w:t>
            </w:r>
            <w:r w:rsidRPr="00840A89">
              <w:t xml:space="preserve"> 220</w:t>
            </w:r>
            <w:r w:rsidRPr="00840A89">
              <w:rPr>
                <w:lang w:val="en-US"/>
              </w:rPr>
              <w:t>VAC</w:t>
            </w:r>
            <w:r w:rsidRPr="00840A89">
              <w:t>.50</w:t>
            </w:r>
            <w:r w:rsidRPr="00840A89">
              <w:rPr>
                <w:lang w:val="en-US"/>
              </w:rPr>
              <w:t>HZ</w:t>
            </w:r>
            <w:r w:rsidRPr="00840A89">
              <w:t>,7.1</w:t>
            </w:r>
            <w:r w:rsidRPr="00840A89">
              <w:rPr>
                <w:lang w:val="en-US"/>
              </w:rPr>
              <w:t>A</w:t>
            </w:r>
            <w:r w:rsidRPr="00840A89">
              <w:t>, 1Φ,  διάρκεια ζωής μπαταριών 5έτη και άνω</w:t>
            </w:r>
          </w:p>
        </w:tc>
        <w:tc>
          <w:tcPr>
            <w:tcW w:w="1511" w:type="dxa"/>
          </w:tcPr>
          <w:p w:rsidR="004335BA" w:rsidRDefault="004335BA" w:rsidP="00E77D5D">
            <w:r>
              <w:t>ΝΑΙ</w:t>
            </w:r>
          </w:p>
        </w:tc>
        <w:tc>
          <w:tcPr>
            <w:tcW w:w="1511" w:type="dxa"/>
          </w:tcPr>
          <w:p w:rsidR="004335BA" w:rsidRDefault="004335BA" w:rsidP="00E77D5D"/>
        </w:tc>
      </w:tr>
      <w:tr w:rsidR="004335BA" w:rsidTr="00E77D5D">
        <w:tc>
          <w:tcPr>
            <w:tcW w:w="5118" w:type="dxa"/>
          </w:tcPr>
          <w:p w:rsidR="004335BA" w:rsidRPr="00840A89" w:rsidRDefault="004335BA" w:rsidP="00E77D5D">
            <w:pPr>
              <w:jc w:val="both"/>
            </w:pPr>
            <w:r w:rsidRPr="00840A89">
              <w:t>Μπαταρίες</w:t>
            </w:r>
            <w:r w:rsidRPr="00DC5D39">
              <w:t xml:space="preserve">  </w:t>
            </w:r>
            <w:r w:rsidRPr="00840A89">
              <w:t>για</w:t>
            </w:r>
            <w:r w:rsidRPr="00DC5D39">
              <w:t xml:space="preserve"> </w:t>
            </w:r>
            <w:r>
              <w:t>το</w:t>
            </w:r>
            <w:r w:rsidRPr="00DC5D39">
              <w:t xml:space="preserve"> </w:t>
            </w:r>
            <w:r w:rsidRPr="00840A89">
              <w:rPr>
                <w:lang w:val="en-US"/>
              </w:rPr>
              <w:t>UPS</w:t>
            </w:r>
            <w:r w:rsidRPr="00DC5D39">
              <w:t xml:space="preserve"> </w:t>
            </w:r>
            <w:r w:rsidRPr="00021CEB">
              <w:rPr>
                <w:b/>
                <w:lang w:val="en-US"/>
              </w:rPr>
              <w:t>EATON</w:t>
            </w:r>
            <w:r w:rsidRPr="00021CEB">
              <w:rPr>
                <w:b/>
              </w:rPr>
              <w:t xml:space="preserve"> </w:t>
            </w:r>
            <w:r w:rsidRPr="00021CEB">
              <w:rPr>
                <w:b/>
                <w:lang w:val="en-US"/>
              </w:rPr>
              <w:t>MODEL</w:t>
            </w:r>
            <w:r w:rsidRPr="00021CEB">
              <w:rPr>
                <w:b/>
              </w:rPr>
              <w:t xml:space="preserve"> 5</w:t>
            </w:r>
            <w:r w:rsidRPr="00021CEB">
              <w:rPr>
                <w:b/>
                <w:lang w:val="en-US"/>
              </w:rPr>
              <w:t>E</w:t>
            </w:r>
            <w:r w:rsidRPr="00021CEB">
              <w:rPr>
                <w:b/>
              </w:rPr>
              <w:t>1500</w:t>
            </w:r>
            <w:r w:rsidRPr="00021CEB">
              <w:rPr>
                <w:b/>
                <w:lang w:val="en-US"/>
              </w:rPr>
              <w:t>IUSB</w:t>
            </w:r>
            <w:r w:rsidRPr="00DC5D39">
              <w:t xml:space="preserve">, </w:t>
            </w:r>
            <w:proofErr w:type="spellStart"/>
            <w:r>
              <w:t>διαστ</w:t>
            </w:r>
            <w:proofErr w:type="spellEnd"/>
            <w:r>
              <w:t>. Μήκος</w:t>
            </w:r>
            <w:r w:rsidRPr="008B083F">
              <w:t xml:space="preserve"> 33</w:t>
            </w:r>
            <w:r>
              <w:rPr>
                <w:lang w:val="en-US"/>
              </w:rPr>
              <w:t>cm</w:t>
            </w:r>
            <w:r w:rsidRPr="008B083F">
              <w:t xml:space="preserve">,  </w:t>
            </w:r>
            <w:r>
              <w:t>πλάτος</w:t>
            </w:r>
            <w:r w:rsidRPr="008B083F">
              <w:t xml:space="preserve"> 13</w:t>
            </w:r>
            <w:r>
              <w:rPr>
                <w:lang w:val="en-US"/>
              </w:rPr>
              <w:t>cm</w:t>
            </w:r>
            <w:r w:rsidRPr="008B083F">
              <w:t xml:space="preserve">, </w:t>
            </w:r>
            <w:r>
              <w:t>ύψος</w:t>
            </w:r>
            <w:r w:rsidRPr="008B083F">
              <w:t xml:space="preserve"> 18</w:t>
            </w:r>
            <w:r>
              <w:rPr>
                <w:lang w:val="en-US"/>
              </w:rPr>
              <w:t>cm</w:t>
            </w:r>
            <w:r w:rsidRPr="008B083F">
              <w:t>, 1500</w:t>
            </w:r>
            <w:r w:rsidRPr="00840A89">
              <w:rPr>
                <w:lang w:val="en-US"/>
              </w:rPr>
              <w:t>VA</w:t>
            </w:r>
            <w:r w:rsidRPr="008B083F">
              <w:t>/900</w:t>
            </w:r>
            <w:r>
              <w:rPr>
                <w:lang w:val="en-US"/>
              </w:rPr>
              <w:t>W</w:t>
            </w:r>
            <w:r w:rsidRPr="008B083F">
              <w:t xml:space="preserve">, </w:t>
            </w:r>
            <w:r w:rsidRPr="00840A89">
              <w:rPr>
                <w:lang w:val="en-US"/>
              </w:rPr>
              <w:t>INPUT</w:t>
            </w:r>
            <w:r w:rsidRPr="008B083F">
              <w:t xml:space="preserve"> 220/240</w:t>
            </w:r>
            <w:r w:rsidRPr="00840A89">
              <w:rPr>
                <w:lang w:val="en-US"/>
              </w:rPr>
              <w:t>V</w:t>
            </w:r>
            <w:r>
              <w:rPr>
                <w:lang w:val="en-US"/>
              </w:rPr>
              <w:t>AC</w:t>
            </w:r>
            <w:r w:rsidRPr="008B083F">
              <w:t xml:space="preserve"> 1</w:t>
            </w:r>
            <w:r w:rsidRPr="00840A89">
              <w:t>Φ</w:t>
            </w:r>
            <w:r w:rsidRPr="008B083F">
              <w:t xml:space="preserve">. </w:t>
            </w:r>
            <w:r w:rsidRPr="00840A89">
              <w:rPr>
                <w:lang w:val="en-US"/>
              </w:rPr>
              <w:t>OUTPUT</w:t>
            </w:r>
            <w:r w:rsidRPr="00840A89">
              <w:t xml:space="preserve"> </w:t>
            </w:r>
            <w:r w:rsidRPr="008B083F">
              <w:t>220/240</w:t>
            </w:r>
            <w:r w:rsidRPr="00840A89">
              <w:rPr>
                <w:lang w:val="en-US"/>
              </w:rPr>
              <w:t>V</w:t>
            </w:r>
            <w:r>
              <w:rPr>
                <w:lang w:val="en-US"/>
              </w:rPr>
              <w:t>AC</w:t>
            </w:r>
            <w:r w:rsidRPr="00840A89">
              <w:t xml:space="preserve"> 1Φ, </w:t>
            </w:r>
            <w:r>
              <w:rPr>
                <w:lang w:val="en-US"/>
              </w:rPr>
              <w:t>Battery</w:t>
            </w:r>
            <w:r w:rsidRPr="00F06124">
              <w:t xml:space="preserve"> </w:t>
            </w:r>
            <w:r>
              <w:rPr>
                <w:lang w:val="en-US"/>
              </w:rPr>
              <w:t>rating</w:t>
            </w:r>
            <w:r w:rsidRPr="00F06124">
              <w:t xml:space="preserve"> 12</w:t>
            </w:r>
            <w:r>
              <w:rPr>
                <w:lang w:val="en-US"/>
              </w:rPr>
              <w:t>V</w:t>
            </w:r>
            <w:r w:rsidRPr="00F06124">
              <w:t>/9</w:t>
            </w:r>
            <w:r>
              <w:rPr>
                <w:lang w:val="en-US"/>
              </w:rPr>
              <w:t>Ah</w:t>
            </w:r>
            <w:r w:rsidRPr="00F06124">
              <w:t xml:space="preserve">, </w:t>
            </w:r>
            <w:r w:rsidRPr="00840A89">
              <w:t xml:space="preserve"> διάρκεια ζωής μπαταριών 5έτη και άνω</w:t>
            </w:r>
          </w:p>
        </w:tc>
        <w:tc>
          <w:tcPr>
            <w:tcW w:w="1511" w:type="dxa"/>
          </w:tcPr>
          <w:p w:rsidR="004335BA" w:rsidRDefault="004335BA" w:rsidP="00E77D5D">
            <w:r>
              <w:t>ΝΑΙ</w:t>
            </w:r>
          </w:p>
        </w:tc>
        <w:tc>
          <w:tcPr>
            <w:tcW w:w="1511" w:type="dxa"/>
          </w:tcPr>
          <w:p w:rsidR="004335BA" w:rsidRDefault="004335BA" w:rsidP="00E77D5D"/>
        </w:tc>
      </w:tr>
      <w:tr w:rsidR="004335BA" w:rsidTr="00E77D5D">
        <w:tc>
          <w:tcPr>
            <w:tcW w:w="5118" w:type="dxa"/>
          </w:tcPr>
          <w:p w:rsidR="004335BA" w:rsidRPr="004335BA" w:rsidRDefault="004335BA" w:rsidP="00E77D5D">
            <w:pPr>
              <w:jc w:val="both"/>
            </w:pPr>
            <w:r>
              <w:t xml:space="preserve">Τοποθέτηση </w:t>
            </w:r>
          </w:p>
        </w:tc>
        <w:tc>
          <w:tcPr>
            <w:tcW w:w="1511" w:type="dxa"/>
          </w:tcPr>
          <w:p w:rsidR="004335BA" w:rsidRPr="00C911DA" w:rsidRDefault="004335BA" w:rsidP="00E77D5D">
            <w:r>
              <w:t>ΝΑΙ</w:t>
            </w:r>
          </w:p>
        </w:tc>
        <w:tc>
          <w:tcPr>
            <w:tcW w:w="1511" w:type="dxa"/>
          </w:tcPr>
          <w:p w:rsidR="004335BA" w:rsidRDefault="004335BA" w:rsidP="00E77D5D"/>
        </w:tc>
      </w:tr>
    </w:tbl>
    <w:p w:rsidR="00C91BC1" w:rsidRDefault="00C91BC1"/>
    <w:sectPr w:rsidR="00C91BC1" w:rsidSect="00CB7491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35BA"/>
    <w:rsid w:val="002B6529"/>
    <w:rsid w:val="004335BA"/>
    <w:rsid w:val="00C91BC1"/>
    <w:rsid w:val="00CB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4335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6ΥΠΕ</dc:creator>
  <cp:lastModifiedBy>6ΥΠΕ</cp:lastModifiedBy>
  <cp:revision>1</cp:revision>
  <cp:lastPrinted>2026-02-18T07:04:00Z</cp:lastPrinted>
  <dcterms:created xsi:type="dcterms:W3CDTF">2026-02-18T07:01:00Z</dcterms:created>
  <dcterms:modified xsi:type="dcterms:W3CDTF">2026-02-18T07:05:00Z</dcterms:modified>
</cp:coreProperties>
</file>