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8897" w:type="dxa"/>
        <w:tblLook w:val="04A0"/>
      </w:tblPr>
      <w:tblGrid>
        <w:gridCol w:w="4786"/>
        <w:gridCol w:w="2126"/>
        <w:gridCol w:w="1985"/>
      </w:tblGrid>
      <w:tr w:rsidR="00310871" w:rsidRPr="004A5DF6" w:rsidTr="00576B97">
        <w:tc>
          <w:tcPr>
            <w:tcW w:w="4786" w:type="dxa"/>
          </w:tcPr>
          <w:p w:rsidR="00310871" w:rsidRPr="008D3D25" w:rsidRDefault="00310871" w:rsidP="00576B97">
            <w:pPr>
              <w:jc w:val="center"/>
            </w:pPr>
            <w:r w:rsidRPr="008D3D25">
              <w:t xml:space="preserve">ΦΥΛΛΟ ΣΥΜΜΟΡΦΩΣΗΣ </w:t>
            </w:r>
          </w:p>
        </w:tc>
        <w:tc>
          <w:tcPr>
            <w:tcW w:w="2126" w:type="dxa"/>
          </w:tcPr>
          <w:p w:rsidR="00310871" w:rsidRDefault="00310871" w:rsidP="00576B97"/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8D3D25" w:rsidRDefault="00310871" w:rsidP="00576B97">
            <w:pPr>
              <w:jc w:val="center"/>
            </w:pPr>
          </w:p>
        </w:tc>
        <w:tc>
          <w:tcPr>
            <w:tcW w:w="2126" w:type="dxa"/>
          </w:tcPr>
          <w:p w:rsidR="00310871" w:rsidRDefault="00310871" w:rsidP="00576B97">
            <w:r>
              <w:t>ΥΠΟΧΡΕΩΤΙΚΗ ΑΠΑΙΤΗΣΗ</w:t>
            </w: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</w:pPr>
            <w:r>
              <w:t>ΥΠΟΧΡΕΩΤΙΚΗ ΑΠΑΝΤΗΣΗ</w:t>
            </w:r>
          </w:p>
        </w:tc>
      </w:tr>
      <w:tr w:rsidR="00310871" w:rsidRPr="004A5DF6" w:rsidTr="00576B97">
        <w:tc>
          <w:tcPr>
            <w:tcW w:w="4786" w:type="dxa"/>
          </w:tcPr>
          <w:p w:rsidR="00310871" w:rsidRPr="008D3D25" w:rsidRDefault="00310871" w:rsidP="00576B97">
            <w:pPr>
              <w:jc w:val="center"/>
            </w:pPr>
            <w:r w:rsidRPr="00B91BC6">
              <w:rPr>
                <w:rFonts w:eastAsia="Times New Roman"/>
                <w:bCs/>
                <w:color w:val="262626"/>
                <w:kern w:val="36"/>
              </w:rPr>
              <w:t>Καρότσι μεταφοράς εμπορευμάτων</w:t>
            </w:r>
          </w:p>
        </w:tc>
        <w:tc>
          <w:tcPr>
            <w:tcW w:w="2126" w:type="dxa"/>
          </w:tcPr>
          <w:p w:rsidR="00310871" w:rsidRPr="005E1597" w:rsidRDefault="00310871" w:rsidP="00576B97">
            <w:pPr>
              <w:jc w:val="center"/>
            </w:pP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8D3D25" w:rsidRDefault="00310871" w:rsidP="00576B97">
            <w:pPr>
              <w:jc w:val="center"/>
            </w:pPr>
          </w:p>
        </w:tc>
        <w:tc>
          <w:tcPr>
            <w:tcW w:w="2126" w:type="dxa"/>
          </w:tcPr>
          <w:p w:rsidR="00310871" w:rsidRDefault="00310871" w:rsidP="00576B97">
            <w:pPr>
              <w:jc w:val="center"/>
            </w:pP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064611" w:rsidRDefault="00310871" w:rsidP="0031087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color w:val="333333"/>
              </w:rPr>
            </w:pPr>
            <w:r w:rsidRPr="00064611">
              <w:rPr>
                <w:rFonts w:eastAsia="Times New Roman"/>
                <w:b/>
                <w:bCs/>
                <w:color w:val="333333"/>
              </w:rPr>
              <w:t xml:space="preserve">Να έχει </w:t>
            </w:r>
            <w:proofErr w:type="spellStart"/>
            <w:r w:rsidRPr="00064611">
              <w:rPr>
                <w:rFonts w:eastAsia="Times New Roman"/>
                <w:b/>
                <w:bCs/>
                <w:color w:val="333333"/>
              </w:rPr>
              <w:t>Υψος</w:t>
            </w:r>
            <w:proofErr w:type="spellEnd"/>
            <w:r w:rsidRPr="00064611">
              <w:rPr>
                <w:rFonts w:eastAsia="Times New Roman"/>
                <w:b/>
                <w:bCs/>
                <w:color w:val="333333"/>
              </w:rPr>
              <w:t xml:space="preserve">: </w:t>
            </w:r>
            <w:r w:rsidRPr="00064611">
              <w:rPr>
                <w:rFonts w:eastAsia="Times New Roman"/>
                <w:color w:val="333333"/>
              </w:rPr>
              <w:t>95 εκ</w:t>
            </w:r>
          </w:p>
        </w:tc>
        <w:tc>
          <w:tcPr>
            <w:tcW w:w="2126" w:type="dxa"/>
          </w:tcPr>
          <w:p w:rsidR="00310871" w:rsidRDefault="00310871" w:rsidP="00576B97">
            <w:pPr>
              <w:jc w:val="center"/>
            </w:pPr>
            <w:r>
              <w:t>ΝΑΙ</w:t>
            </w: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064611" w:rsidRDefault="00310871" w:rsidP="0031087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color w:val="333333"/>
              </w:rPr>
            </w:pPr>
            <w:r w:rsidRPr="00064611">
              <w:rPr>
                <w:rFonts w:eastAsia="Times New Roman"/>
                <w:b/>
                <w:bCs/>
                <w:color w:val="333333"/>
              </w:rPr>
              <w:t xml:space="preserve">Να έχει Μήκος: </w:t>
            </w:r>
            <w:r w:rsidRPr="00064611">
              <w:rPr>
                <w:rFonts w:eastAsia="Times New Roman"/>
                <w:color w:val="333333"/>
              </w:rPr>
              <w:t>83 εκ</w:t>
            </w:r>
          </w:p>
        </w:tc>
        <w:tc>
          <w:tcPr>
            <w:tcW w:w="2126" w:type="dxa"/>
          </w:tcPr>
          <w:p w:rsidR="00310871" w:rsidRPr="00C911DA" w:rsidRDefault="00310871" w:rsidP="00576B97">
            <w:pPr>
              <w:jc w:val="center"/>
            </w:pPr>
            <w:r>
              <w:t>ΝΑΙ</w:t>
            </w: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064611" w:rsidRDefault="00310871" w:rsidP="0031087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color w:val="333333"/>
              </w:rPr>
            </w:pPr>
            <w:r w:rsidRPr="00064611">
              <w:rPr>
                <w:rFonts w:eastAsia="Times New Roman"/>
                <w:b/>
                <w:bCs/>
                <w:color w:val="333333"/>
              </w:rPr>
              <w:t xml:space="preserve">Να έχει Πλάτος: </w:t>
            </w:r>
            <w:r w:rsidRPr="00064611">
              <w:rPr>
                <w:rFonts w:eastAsia="Times New Roman"/>
                <w:color w:val="333333"/>
              </w:rPr>
              <w:t>53εκ.</w:t>
            </w:r>
          </w:p>
        </w:tc>
        <w:tc>
          <w:tcPr>
            <w:tcW w:w="2126" w:type="dxa"/>
          </w:tcPr>
          <w:p w:rsidR="00310871" w:rsidRDefault="00310871" w:rsidP="00576B97">
            <w:pPr>
              <w:jc w:val="center"/>
            </w:pPr>
            <w:r>
              <w:t>ΝΑΙ</w:t>
            </w: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064611" w:rsidRDefault="00310871" w:rsidP="0031087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b/>
                <w:bCs/>
                <w:color w:val="333333"/>
              </w:rPr>
            </w:pPr>
            <w:r w:rsidRPr="00064611">
              <w:rPr>
                <w:rFonts w:eastAsia="Times New Roman"/>
                <w:b/>
                <w:bCs/>
                <w:color w:val="333333"/>
              </w:rPr>
              <w:t xml:space="preserve">Οι Διαστάσεις επιφάνειας ξύλινης φόρτωσης να είναι : </w:t>
            </w:r>
            <w:r w:rsidRPr="00064611">
              <w:rPr>
                <w:rFonts w:eastAsia="Times New Roman"/>
                <w:color w:val="333333"/>
              </w:rPr>
              <w:t>73 × 48 εκ.</w:t>
            </w:r>
          </w:p>
        </w:tc>
        <w:tc>
          <w:tcPr>
            <w:tcW w:w="2126" w:type="dxa"/>
          </w:tcPr>
          <w:p w:rsidR="00310871" w:rsidRDefault="00310871" w:rsidP="00576B97">
            <w:pPr>
              <w:jc w:val="center"/>
            </w:pPr>
            <w:r>
              <w:t>ΝΑΙ</w:t>
            </w: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064611" w:rsidRDefault="00310871" w:rsidP="0031087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color w:val="333333"/>
              </w:rPr>
            </w:pPr>
            <w:r w:rsidRPr="00064611">
              <w:rPr>
                <w:rFonts w:eastAsia="Times New Roman"/>
                <w:b/>
                <w:bCs/>
                <w:color w:val="333333"/>
              </w:rPr>
              <w:t xml:space="preserve">Το Υλικό επιφάνειας ξύλινης φόρτωσης να είναι : </w:t>
            </w:r>
            <w:r w:rsidRPr="00064611">
              <w:rPr>
                <w:rFonts w:eastAsia="Times New Roman"/>
                <w:color w:val="333333"/>
              </w:rPr>
              <w:t>MDF πίνακας</w:t>
            </w:r>
          </w:p>
        </w:tc>
        <w:tc>
          <w:tcPr>
            <w:tcW w:w="2126" w:type="dxa"/>
          </w:tcPr>
          <w:p w:rsidR="00310871" w:rsidRPr="002354E9" w:rsidRDefault="00310871" w:rsidP="00576B97">
            <w:pPr>
              <w:jc w:val="center"/>
            </w:pP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064611" w:rsidRDefault="00310871" w:rsidP="0031087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color w:val="333333"/>
              </w:rPr>
            </w:pPr>
            <w:r w:rsidRPr="00064611">
              <w:rPr>
                <w:rFonts w:eastAsia="Times New Roman"/>
                <w:b/>
                <w:bCs/>
                <w:color w:val="333333"/>
              </w:rPr>
              <w:t xml:space="preserve">Να αντέχει Φορτίο: </w:t>
            </w:r>
            <w:r w:rsidRPr="00064611">
              <w:rPr>
                <w:rFonts w:eastAsia="Times New Roman"/>
                <w:color w:val="333333"/>
              </w:rPr>
              <w:t>300- 400 κιλά</w:t>
            </w:r>
          </w:p>
        </w:tc>
        <w:tc>
          <w:tcPr>
            <w:tcW w:w="2126" w:type="dxa"/>
          </w:tcPr>
          <w:p w:rsidR="00310871" w:rsidRDefault="00310871" w:rsidP="00576B97">
            <w:pPr>
              <w:jc w:val="center"/>
            </w:pPr>
            <w:r w:rsidRPr="007D62DD">
              <w:t>ΝΑΙ</w:t>
            </w: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064611" w:rsidRDefault="00310871" w:rsidP="0031087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color w:val="333333"/>
              </w:rPr>
            </w:pPr>
            <w:r w:rsidRPr="00064611">
              <w:rPr>
                <w:rFonts w:eastAsia="Times New Roman"/>
                <w:b/>
                <w:bCs/>
                <w:color w:val="333333"/>
              </w:rPr>
              <w:t xml:space="preserve">Το Υλικό σκελετού να είναι : </w:t>
            </w:r>
            <w:r w:rsidRPr="00064611">
              <w:rPr>
                <w:rFonts w:eastAsia="Times New Roman"/>
                <w:color w:val="333333"/>
              </w:rPr>
              <w:t>μασίφ σίδερο πάχος 3,5 – 4,0 εκ.</w:t>
            </w:r>
          </w:p>
        </w:tc>
        <w:tc>
          <w:tcPr>
            <w:tcW w:w="2126" w:type="dxa"/>
          </w:tcPr>
          <w:p w:rsidR="00310871" w:rsidRDefault="00310871" w:rsidP="00576B97">
            <w:pPr>
              <w:jc w:val="center"/>
            </w:pPr>
            <w:r w:rsidRPr="007D62DD">
              <w:t>ΝΑΙ</w:t>
            </w: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064611" w:rsidRDefault="00310871" w:rsidP="0031087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color w:val="333333"/>
              </w:rPr>
            </w:pPr>
            <w:r w:rsidRPr="00064611">
              <w:rPr>
                <w:rFonts w:eastAsia="Times New Roman"/>
                <w:b/>
                <w:bCs/>
                <w:color w:val="333333"/>
              </w:rPr>
              <w:t xml:space="preserve">Το Χρώμα σκελετού να </w:t>
            </w:r>
            <w:proofErr w:type="spellStart"/>
            <w:r w:rsidRPr="00064611">
              <w:rPr>
                <w:rFonts w:eastAsia="Times New Roman"/>
                <w:b/>
                <w:bCs/>
                <w:color w:val="333333"/>
              </w:rPr>
              <w:t>είανι</w:t>
            </w:r>
            <w:proofErr w:type="spellEnd"/>
            <w:r w:rsidRPr="00064611">
              <w:rPr>
                <w:rFonts w:eastAsia="Times New Roman"/>
                <w:b/>
                <w:bCs/>
                <w:color w:val="333333"/>
              </w:rPr>
              <w:t xml:space="preserve"> : </w:t>
            </w:r>
            <w:r w:rsidRPr="00064611">
              <w:rPr>
                <w:rFonts w:eastAsia="Times New Roman"/>
                <w:color w:val="333333"/>
              </w:rPr>
              <w:t>RAL 5010 μπλε + 9 επιπλέον χρώματα προς επιλογή</w:t>
            </w:r>
          </w:p>
        </w:tc>
        <w:tc>
          <w:tcPr>
            <w:tcW w:w="2126" w:type="dxa"/>
          </w:tcPr>
          <w:p w:rsidR="00310871" w:rsidRDefault="00310871" w:rsidP="00576B97">
            <w:pPr>
              <w:jc w:val="center"/>
            </w:pPr>
            <w:r w:rsidRPr="007D62DD">
              <w:t>ΝΑΙ</w:t>
            </w: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064611" w:rsidRDefault="00310871" w:rsidP="0031087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color w:val="333333"/>
              </w:rPr>
            </w:pPr>
            <w:r w:rsidRPr="00064611">
              <w:rPr>
                <w:rFonts w:eastAsia="Times New Roman"/>
                <w:b/>
                <w:bCs/>
                <w:color w:val="333333"/>
              </w:rPr>
              <w:t xml:space="preserve">Η Εκδοχή τροχών να είναι : </w:t>
            </w:r>
            <w:r w:rsidRPr="00064611">
              <w:rPr>
                <w:rFonts w:eastAsia="Times New Roman"/>
                <w:color w:val="333333"/>
              </w:rPr>
              <w:t xml:space="preserve">2 κινητοί + 2 κινητοί τροχοί </w:t>
            </w:r>
          </w:p>
        </w:tc>
        <w:tc>
          <w:tcPr>
            <w:tcW w:w="2126" w:type="dxa"/>
          </w:tcPr>
          <w:p w:rsidR="00310871" w:rsidRDefault="00310871" w:rsidP="00576B97">
            <w:pPr>
              <w:jc w:val="center"/>
            </w:pPr>
            <w:r w:rsidRPr="007D62DD">
              <w:t>ΝΑΙ</w:t>
            </w: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064611" w:rsidRDefault="00310871" w:rsidP="0031087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color w:val="333333"/>
              </w:rPr>
            </w:pPr>
            <w:r w:rsidRPr="00064611">
              <w:rPr>
                <w:rFonts w:eastAsia="Times New Roman"/>
                <w:b/>
                <w:bCs/>
                <w:color w:val="333333"/>
              </w:rPr>
              <w:t xml:space="preserve">Ο Τύπος τροχών να είναι : </w:t>
            </w:r>
            <w:r w:rsidRPr="00064611">
              <w:rPr>
                <w:rFonts w:eastAsia="Times New Roman"/>
                <w:color w:val="333333"/>
              </w:rPr>
              <w:t>TPE με σφαιρικά ρουλεμάν</w:t>
            </w:r>
          </w:p>
        </w:tc>
        <w:tc>
          <w:tcPr>
            <w:tcW w:w="2126" w:type="dxa"/>
          </w:tcPr>
          <w:p w:rsidR="00310871" w:rsidRDefault="00310871" w:rsidP="00576B97">
            <w:pPr>
              <w:jc w:val="center"/>
            </w:pPr>
            <w:r w:rsidRPr="007D62DD">
              <w:t>ΝΑΙ</w:t>
            </w: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064611" w:rsidRDefault="00310871" w:rsidP="0031087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color w:val="333333"/>
              </w:rPr>
            </w:pPr>
            <w:r w:rsidRPr="00064611">
              <w:rPr>
                <w:rFonts w:eastAsia="Times New Roman"/>
                <w:b/>
                <w:bCs/>
                <w:color w:val="333333"/>
              </w:rPr>
              <w:t xml:space="preserve">Η Διάμετρος τροχού να είναι : </w:t>
            </w:r>
            <w:r w:rsidRPr="00064611">
              <w:rPr>
                <w:rFonts w:eastAsia="Times New Roman"/>
                <w:color w:val="333333"/>
              </w:rPr>
              <w:t>15 εκ. Χ 3,5 εκ</w:t>
            </w:r>
          </w:p>
        </w:tc>
        <w:tc>
          <w:tcPr>
            <w:tcW w:w="2126" w:type="dxa"/>
          </w:tcPr>
          <w:p w:rsidR="00310871" w:rsidRDefault="00310871" w:rsidP="00576B97">
            <w:pPr>
              <w:jc w:val="center"/>
            </w:pPr>
            <w:r w:rsidRPr="00B9109A">
              <w:t>ΝΑΙ</w:t>
            </w: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064611" w:rsidRDefault="00310871" w:rsidP="0031087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color w:val="333333"/>
              </w:rPr>
            </w:pPr>
            <w:r w:rsidRPr="00064611">
              <w:rPr>
                <w:rFonts w:eastAsia="Times New Roman"/>
                <w:color w:val="333333"/>
              </w:rPr>
              <w:t>Να μην</w:t>
            </w:r>
            <w:r w:rsidRPr="00064611">
              <w:rPr>
                <w:rFonts w:eastAsia="Times New Roman"/>
                <w:b/>
                <w:bCs/>
                <w:color w:val="333333"/>
              </w:rPr>
              <w:t xml:space="preserve">  </w:t>
            </w:r>
            <w:r w:rsidRPr="00064611">
              <w:rPr>
                <w:rFonts w:eastAsia="Times New Roman"/>
                <w:color w:val="333333"/>
              </w:rPr>
              <w:t xml:space="preserve">Απαιτείται εγκατάσταση –Συναρμολόγηση </w:t>
            </w:r>
          </w:p>
        </w:tc>
        <w:tc>
          <w:tcPr>
            <w:tcW w:w="2126" w:type="dxa"/>
          </w:tcPr>
          <w:p w:rsidR="00310871" w:rsidRDefault="00310871" w:rsidP="00576B97">
            <w:pPr>
              <w:jc w:val="center"/>
            </w:pPr>
            <w:r w:rsidRPr="00B9109A">
              <w:t>ΝΑΙ</w:t>
            </w: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064611" w:rsidRDefault="00310871" w:rsidP="0031087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color w:val="333333"/>
              </w:rPr>
            </w:pPr>
            <w:r w:rsidRPr="00064611">
              <w:rPr>
                <w:rFonts w:eastAsia="Times New Roman"/>
                <w:b/>
                <w:bCs/>
                <w:color w:val="333333"/>
              </w:rPr>
              <w:t xml:space="preserve">Εκδοχή καροτσιού: </w:t>
            </w:r>
            <w:r w:rsidRPr="00064611">
              <w:rPr>
                <w:rFonts w:eastAsia="Times New Roman"/>
                <w:color w:val="333333"/>
              </w:rPr>
              <w:t>Με πλατφόρμα και Σταθερή λαβή</w:t>
            </w:r>
          </w:p>
        </w:tc>
        <w:tc>
          <w:tcPr>
            <w:tcW w:w="2126" w:type="dxa"/>
          </w:tcPr>
          <w:p w:rsidR="00310871" w:rsidRDefault="00310871" w:rsidP="00576B97">
            <w:pPr>
              <w:jc w:val="center"/>
            </w:pPr>
            <w:r w:rsidRPr="00B9109A">
              <w:t>ΝΑΙ</w:t>
            </w: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064611" w:rsidRDefault="00310871" w:rsidP="0031087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color w:val="333333"/>
              </w:rPr>
            </w:pPr>
            <w:r w:rsidRPr="00064611">
              <w:rPr>
                <w:rFonts w:eastAsia="Times New Roman"/>
                <w:bCs/>
                <w:color w:val="333333"/>
              </w:rPr>
              <w:t xml:space="preserve">Να επισυνάπτεται φωτογραφία του προσφερόμενου </w:t>
            </w:r>
          </w:p>
        </w:tc>
        <w:tc>
          <w:tcPr>
            <w:tcW w:w="2126" w:type="dxa"/>
          </w:tcPr>
          <w:p w:rsidR="00310871" w:rsidRDefault="00310871" w:rsidP="00576B97">
            <w:pPr>
              <w:jc w:val="center"/>
            </w:pPr>
            <w:r w:rsidRPr="00B9109A">
              <w:t>ΝΑΙ</w:t>
            </w: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10871" w:rsidRPr="004A5DF6" w:rsidTr="00576B97">
        <w:tc>
          <w:tcPr>
            <w:tcW w:w="4786" w:type="dxa"/>
          </w:tcPr>
          <w:p w:rsidR="00310871" w:rsidRPr="00064611" w:rsidRDefault="00310871" w:rsidP="00310871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bCs/>
              </w:rPr>
            </w:pPr>
            <w:r w:rsidRPr="00064611">
              <w:rPr>
                <w:bCs/>
              </w:rPr>
              <w:t xml:space="preserve"> Ε</w:t>
            </w:r>
            <w:r w:rsidRPr="00064611">
              <w:rPr>
                <w:bCs/>
                <w:spacing w:val="3"/>
              </w:rPr>
              <w:t>π</w:t>
            </w:r>
            <w:r w:rsidRPr="00064611">
              <w:rPr>
                <w:bCs/>
                <w:spacing w:val="-2"/>
              </w:rPr>
              <w:t>ί</w:t>
            </w:r>
            <w:r w:rsidRPr="00064611">
              <w:rPr>
                <w:bCs/>
                <w:spacing w:val="1"/>
              </w:rPr>
              <w:t>σ</w:t>
            </w:r>
            <w:r w:rsidRPr="00064611">
              <w:rPr>
                <w:bCs/>
              </w:rPr>
              <w:t>ης</w:t>
            </w:r>
            <w:r w:rsidRPr="00064611">
              <w:rPr>
                <w:bCs/>
                <w:spacing w:val="4"/>
              </w:rPr>
              <w:t xml:space="preserve"> </w:t>
            </w:r>
            <w:r w:rsidRPr="00064611">
              <w:rPr>
                <w:bCs/>
              </w:rPr>
              <w:t>θα</w:t>
            </w:r>
            <w:r w:rsidRPr="00064611">
              <w:rPr>
                <w:bCs/>
                <w:spacing w:val="4"/>
              </w:rPr>
              <w:t xml:space="preserve"> </w:t>
            </w:r>
            <w:r w:rsidRPr="00064611">
              <w:rPr>
                <w:bCs/>
                <w:spacing w:val="1"/>
              </w:rPr>
              <w:t>συνυ</w:t>
            </w:r>
            <w:r w:rsidRPr="00064611">
              <w:rPr>
                <w:bCs/>
                <w:spacing w:val="-1"/>
              </w:rPr>
              <w:t>π</w:t>
            </w:r>
            <w:r w:rsidRPr="00064611">
              <w:rPr>
                <w:bCs/>
                <w:spacing w:val="-5"/>
              </w:rPr>
              <w:t>ο</w:t>
            </w:r>
            <w:r w:rsidRPr="00064611">
              <w:rPr>
                <w:bCs/>
                <w:spacing w:val="-2"/>
              </w:rPr>
              <w:t>β</w:t>
            </w:r>
            <w:r w:rsidRPr="00064611">
              <w:rPr>
                <w:bCs/>
                <w:spacing w:val="4"/>
              </w:rPr>
              <w:t>ά</w:t>
            </w:r>
            <w:r w:rsidRPr="00064611">
              <w:rPr>
                <w:bCs/>
                <w:spacing w:val="-2"/>
              </w:rPr>
              <w:t>λλ</w:t>
            </w:r>
            <w:r w:rsidRPr="00064611">
              <w:rPr>
                <w:bCs/>
                <w:spacing w:val="3"/>
              </w:rPr>
              <w:t>ε</w:t>
            </w:r>
            <w:r w:rsidRPr="00064611">
              <w:rPr>
                <w:bCs/>
                <w:spacing w:val="-2"/>
              </w:rPr>
              <w:t>τ</w:t>
            </w:r>
            <w:r w:rsidRPr="00064611">
              <w:rPr>
                <w:bCs/>
              </w:rPr>
              <w:t>αι</w:t>
            </w:r>
            <w:r w:rsidRPr="00064611">
              <w:rPr>
                <w:bCs/>
                <w:spacing w:val="3"/>
              </w:rPr>
              <w:t xml:space="preserve"> </w:t>
            </w:r>
            <w:r w:rsidRPr="00064611">
              <w:rPr>
                <w:bCs/>
                <w:spacing w:val="4"/>
              </w:rPr>
              <w:t>π</w:t>
            </w:r>
            <w:r w:rsidRPr="00064611">
              <w:rPr>
                <w:bCs/>
                <w:spacing w:val="-2"/>
              </w:rPr>
              <w:t>λ</w:t>
            </w:r>
            <w:r w:rsidRPr="00064611">
              <w:rPr>
                <w:bCs/>
              </w:rPr>
              <w:t>ήρ</w:t>
            </w:r>
            <w:r w:rsidRPr="00064611">
              <w:rPr>
                <w:bCs/>
                <w:spacing w:val="-2"/>
              </w:rPr>
              <w:t>ε</w:t>
            </w:r>
            <w:r w:rsidRPr="00064611">
              <w:rPr>
                <w:bCs/>
              </w:rPr>
              <w:t>ς</w:t>
            </w:r>
            <w:r w:rsidRPr="00064611">
              <w:rPr>
                <w:bCs/>
                <w:spacing w:val="9"/>
              </w:rPr>
              <w:t xml:space="preserve"> το </w:t>
            </w:r>
            <w:r w:rsidRPr="00064611">
              <w:rPr>
                <w:bCs/>
                <w:spacing w:val="-5"/>
              </w:rPr>
              <w:t>«</w:t>
            </w:r>
            <w:r w:rsidRPr="00064611">
              <w:rPr>
                <w:bCs/>
                <w:spacing w:val="2"/>
              </w:rPr>
              <w:t>Φ</w:t>
            </w:r>
            <w:r w:rsidRPr="00064611">
              <w:rPr>
                <w:bCs/>
                <w:spacing w:val="1"/>
              </w:rPr>
              <w:t>ύ</w:t>
            </w:r>
            <w:r w:rsidRPr="00064611">
              <w:rPr>
                <w:bCs/>
                <w:spacing w:val="-2"/>
              </w:rPr>
              <w:t>λ</w:t>
            </w:r>
            <w:r w:rsidRPr="00064611">
              <w:rPr>
                <w:bCs/>
                <w:spacing w:val="3"/>
              </w:rPr>
              <w:t>λ</w:t>
            </w:r>
            <w:r w:rsidRPr="00064611">
              <w:rPr>
                <w:bCs/>
              </w:rPr>
              <w:t xml:space="preserve">ο </w:t>
            </w:r>
            <w:r w:rsidRPr="00064611">
              <w:rPr>
                <w:bCs/>
                <w:spacing w:val="1"/>
              </w:rPr>
              <w:t>Συμμ</w:t>
            </w:r>
            <w:r w:rsidRPr="00064611">
              <w:rPr>
                <w:bCs/>
                <w:spacing w:val="-5"/>
              </w:rPr>
              <w:t>ό</w:t>
            </w:r>
            <w:r w:rsidRPr="00064611">
              <w:rPr>
                <w:bCs/>
              </w:rPr>
              <w:t>ρ</w:t>
            </w:r>
            <w:r w:rsidRPr="00064611">
              <w:rPr>
                <w:bCs/>
                <w:spacing w:val="2"/>
              </w:rPr>
              <w:t>φ</w:t>
            </w:r>
            <w:r w:rsidRPr="00064611">
              <w:rPr>
                <w:bCs/>
                <w:spacing w:val="-1"/>
              </w:rPr>
              <w:t>ω</w:t>
            </w:r>
            <w:r w:rsidRPr="00064611">
              <w:rPr>
                <w:bCs/>
                <w:spacing w:val="1"/>
              </w:rPr>
              <w:t>σ</w:t>
            </w:r>
            <w:r w:rsidRPr="00064611">
              <w:rPr>
                <w:bCs/>
              </w:rPr>
              <w:t>ης</w:t>
            </w:r>
            <w:r w:rsidRPr="00064611">
              <w:rPr>
                <w:bCs/>
                <w:spacing w:val="11"/>
              </w:rPr>
              <w:t xml:space="preserve"> </w:t>
            </w:r>
            <w:r w:rsidRPr="00064611">
              <w:rPr>
                <w:bCs/>
              </w:rPr>
              <w:t>–</w:t>
            </w:r>
            <w:r w:rsidRPr="00064611">
              <w:rPr>
                <w:bCs/>
                <w:spacing w:val="5"/>
              </w:rPr>
              <w:t xml:space="preserve"> </w:t>
            </w:r>
            <w:r w:rsidRPr="00064611">
              <w:rPr>
                <w:bCs/>
                <w:spacing w:val="4"/>
              </w:rPr>
              <w:t>Τ</w:t>
            </w:r>
            <w:r w:rsidRPr="00064611">
              <w:rPr>
                <w:bCs/>
                <w:spacing w:val="-2"/>
              </w:rPr>
              <w:t>ε</w:t>
            </w:r>
            <w:r w:rsidRPr="00064611">
              <w:rPr>
                <w:bCs/>
                <w:spacing w:val="-1"/>
              </w:rPr>
              <w:t>κ</w:t>
            </w:r>
            <w:r w:rsidRPr="00064611">
              <w:rPr>
                <w:bCs/>
                <w:spacing w:val="1"/>
              </w:rPr>
              <w:t>μ</w:t>
            </w:r>
            <w:r w:rsidRPr="00064611">
              <w:rPr>
                <w:bCs/>
              </w:rPr>
              <w:t>ηρ</w:t>
            </w:r>
            <w:r w:rsidRPr="00064611">
              <w:rPr>
                <w:bCs/>
                <w:spacing w:val="-2"/>
              </w:rPr>
              <w:t>ί</w:t>
            </w:r>
            <w:r w:rsidRPr="00064611">
              <w:rPr>
                <w:bCs/>
                <w:spacing w:val="-1"/>
              </w:rPr>
              <w:t>ω</w:t>
            </w:r>
            <w:r w:rsidRPr="00064611">
              <w:rPr>
                <w:bCs/>
                <w:spacing w:val="1"/>
              </w:rPr>
              <w:t>σ</w:t>
            </w:r>
            <w:r w:rsidRPr="00064611">
              <w:rPr>
                <w:bCs/>
              </w:rPr>
              <w:t>η</w:t>
            </w:r>
            <w:r w:rsidRPr="00064611">
              <w:rPr>
                <w:bCs/>
                <w:spacing w:val="-1"/>
              </w:rPr>
              <w:t>ς</w:t>
            </w:r>
            <w:r w:rsidRPr="00064611">
              <w:rPr>
                <w:bCs/>
              </w:rPr>
              <w:t>»</w:t>
            </w:r>
          </w:p>
        </w:tc>
        <w:tc>
          <w:tcPr>
            <w:tcW w:w="2126" w:type="dxa"/>
          </w:tcPr>
          <w:p w:rsidR="00310871" w:rsidRDefault="00310871" w:rsidP="00576B97">
            <w:pPr>
              <w:jc w:val="center"/>
            </w:pPr>
            <w:r w:rsidRPr="00B9109A">
              <w:t>ΝΑΙ</w:t>
            </w:r>
          </w:p>
        </w:tc>
        <w:tc>
          <w:tcPr>
            <w:tcW w:w="1985" w:type="dxa"/>
          </w:tcPr>
          <w:p w:rsidR="00310871" w:rsidRPr="004A5DF6" w:rsidRDefault="00310871" w:rsidP="00576B97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C91BC1" w:rsidRDefault="00C91BC1"/>
    <w:sectPr w:rsidR="00C91BC1" w:rsidSect="00CB749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E44CC"/>
    <w:multiLevelType w:val="hybridMultilevel"/>
    <w:tmpl w:val="F7669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57F2F"/>
    <w:multiLevelType w:val="hybridMultilevel"/>
    <w:tmpl w:val="FF8E77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10871"/>
    <w:rsid w:val="00310871"/>
    <w:rsid w:val="006325F6"/>
    <w:rsid w:val="00C91BC1"/>
    <w:rsid w:val="00CB7491"/>
    <w:rsid w:val="00D9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871"/>
    <w:pPr>
      <w:ind w:left="720"/>
      <w:contextualSpacing/>
    </w:pPr>
  </w:style>
  <w:style w:type="table" w:styleId="a4">
    <w:name w:val="Table Grid"/>
    <w:basedOn w:val="a1"/>
    <w:uiPriority w:val="59"/>
    <w:rsid w:val="00310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6ΥΠΕ</dc:creator>
  <cp:lastModifiedBy>6ΥΠΕ</cp:lastModifiedBy>
  <cp:revision>2</cp:revision>
  <cp:lastPrinted>2025-10-21T13:49:00Z</cp:lastPrinted>
  <dcterms:created xsi:type="dcterms:W3CDTF">2025-10-21T13:47:00Z</dcterms:created>
  <dcterms:modified xsi:type="dcterms:W3CDTF">2025-10-21T13:55:00Z</dcterms:modified>
</cp:coreProperties>
</file>